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v:background id="_x0000_s2049" o:bwmode="white" fillcolor="white [3212]" o:targetscreensize="1024,768">
      <v:fill color2="fill lighten(0)" method="linear sigma" focus="-50%" type="gradient"/>
    </v:background>
  </w:background>
  <w:body>
    <w:p w14:paraId="0C446F1C" w14:textId="77777777" w:rsidR="000B35DE" w:rsidRPr="009B70AA" w:rsidRDefault="000B35DE" w:rsidP="000B35DE">
      <w:pPr>
        <w:rPr>
          <w:rFonts w:ascii="ＭＳ 明朝" w:hAnsi="ＭＳ 明朝"/>
          <w:color w:val="000000" w:themeColor="text1"/>
          <w:szCs w:val="21"/>
          <w:lang w:eastAsia="zh-TW"/>
        </w:rPr>
      </w:pPr>
      <w:r w:rsidRPr="009B70AA">
        <w:rPr>
          <w:rFonts w:ascii="ＭＳ 明朝" w:hAnsi="ＭＳ 明朝" w:hint="eastAsia"/>
          <w:color w:val="000000" w:themeColor="text1"/>
          <w:szCs w:val="21"/>
          <w:lang w:eastAsia="zh-TW"/>
        </w:rPr>
        <w:t>（別表１）</w:t>
      </w:r>
    </w:p>
    <w:p w14:paraId="3867410A" w14:textId="3742B2FA" w:rsidR="000B35DE" w:rsidRPr="009B70AA" w:rsidRDefault="000B35DE" w:rsidP="000B35DE">
      <w:pPr>
        <w:ind w:firstLineChars="100" w:firstLine="210"/>
        <w:rPr>
          <w:rFonts w:ascii="ＭＳ 明朝" w:hAnsi="ＭＳ 明朝"/>
          <w:color w:val="000000" w:themeColor="text1"/>
          <w:szCs w:val="21"/>
          <w:lang w:eastAsia="zh-TW"/>
        </w:rPr>
      </w:pPr>
      <w:r w:rsidRPr="009B70AA">
        <w:rPr>
          <w:rFonts w:ascii="ＭＳ 明朝" w:hAnsi="ＭＳ 明朝" w:hint="eastAsia"/>
          <w:color w:val="000000" w:themeColor="text1"/>
          <w:szCs w:val="21"/>
          <w:lang w:eastAsia="zh-TW"/>
        </w:rPr>
        <w:t>事業継続力強化支援計画</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28"/>
      </w:tblGrid>
      <w:tr w:rsidR="009B70AA" w:rsidRPr="009B70AA" w14:paraId="145AE8F8" w14:textId="77777777" w:rsidTr="004457DA">
        <w:trPr>
          <w:trHeight w:val="405"/>
        </w:trPr>
        <w:tc>
          <w:tcPr>
            <w:tcW w:w="10528" w:type="dxa"/>
            <w:tcBorders>
              <w:top w:val="single" w:sz="4" w:space="0" w:color="auto"/>
              <w:left w:val="single" w:sz="4" w:space="0" w:color="auto"/>
              <w:bottom w:val="single" w:sz="4" w:space="0" w:color="auto"/>
              <w:right w:val="single" w:sz="4" w:space="0" w:color="auto"/>
            </w:tcBorders>
            <w:vAlign w:val="center"/>
            <w:hideMark/>
          </w:tcPr>
          <w:p w14:paraId="6C36FB7D" w14:textId="77777777" w:rsidR="000B35DE" w:rsidRPr="009B70AA" w:rsidRDefault="000B35DE">
            <w:pPr>
              <w:jc w:val="center"/>
              <w:rPr>
                <w:rFonts w:ascii="ＭＳ 明朝" w:hAnsi="ＭＳ 明朝"/>
                <w:color w:val="000000" w:themeColor="text1"/>
                <w:szCs w:val="21"/>
              </w:rPr>
            </w:pPr>
            <w:r w:rsidRPr="009B70AA">
              <w:rPr>
                <w:rFonts w:ascii="ＭＳ 明朝" w:hAnsi="ＭＳ 明朝" w:hint="eastAsia"/>
                <w:color w:val="000000" w:themeColor="text1"/>
                <w:szCs w:val="21"/>
              </w:rPr>
              <w:t>事業継続力強化支援事業の目標</w:t>
            </w:r>
          </w:p>
        </w:tc>
      </w:tr>
      <w:tr w:rsidR="009B70AA" w:rsidRPr="009B70AA" w14:paraId="11198E85" w14:textId="77777777" w:rsidTr="007805EB">
        <w:trPr>
          <w:trHeight w:val="1273"/>
        </w:trPr>
        <w:tc>
          <w:tcPr>
            <w:tcW w:w="10528" w:type="dxa"/>
            <w:tcBorders>
              <w:top w:val="single" w:sz="4" w:space="0" w:color="auto"/>
              <w:left w:val="single" w:sz="4" w:space="0" w:color="auto"/>
              <w:bottom w:val="single" w:sz="4" w:space="0" w:color="auto"/>
              <w:right w:val="single" w:sz="4" w:space="0" w:color="auto"/>
            </w:tcBorders>
          </w:tcPr>
          <w:p w14:paraId="7EA81DA0" w14:textId="77777777" w:rsidR="000B35DE" w:rsidRPr="009B70AA" w:rsidRDefault="00217BD9">
            <w:pPr>
              <w:rPr>
                <w:rFonts w:asciiTheme="minorEastAsia" w:eastAsiaTheme="minorEastAsia" w:hAnsiTheme="minorEastAsia"/>
                <w:b/>
                <w:bCs/>
                <w:color w:val="000000" w:themeColor="text1"/>
                <w:sz w:val="24"/>
                <w:szCs w:val="24"/>
              </w:rPr>
            </w:pPr>
            <w:r w:rsidRPr="009B70AA">
              <w:rPr>
                <w:rFonts w:asciiTheme="minorEastAsia" w:eastAsiaTheme="minorEastAsia" w:hAnsiTheme="minorEastAsia" w:hint="eastAsia"/>
                <w:b/>
                <w:bCs/>
                <w:color w:val="000000" w:themeColor="text1"/>
                <w:sz w:val="24"/>
                <w:szCs w:val="24"/>
              </w:rPr>
              <w:t>Ⅰ</w:t>
            </w:r>
            <w:r w:rsidR="00C769C4" w:rsidRPr="009B70AA">
              <w:rPr>
                <w:rFonts w:asciiTheme="minorEastAsia" w:eastAsiaTheme="minorEastAsia" w:hAnsiTheme="minorEastAsia" w:hint="eastAsia"/>
                <w:b/>
                <w:bCs/>
                <w:color w:val="000000" w:themeColor="text1"/>
                <w:sz w:val="24"/>
                <w:szCs w:val="24"/>
              </w:rPr>
              <w:t>.</w:t>
            </w:r>
            <w:r w:rsidRPr="009B70AA">
              <w:rPr>
                <w:rFonts w:asciiTheme="minorEastAsia" w:eastAsiaTheme="minorEastAsia" w:hAnsiTheme="minorEastAsia" w:hint="eastAsia"/>
                <w:b/>
                <w:bCs/>
                <w:color w:val="000000" w:themeColor="text1"/>
                <w:sz w:val="24"/>
                <w:szCs w:val="24"/>
              </w:rPr>
              <w:t>現状</w:t>
            </w:r>
          </w:p>
          <w:p w14:paraId="1A0EFB77" w14:textId="45493358" w:rsidR="007A2067" w:rsidRPr="00522D01" w:rsidRDefault="00522D01" w:rsidP="007A2067">
            <w:pPr>
              <w:rPr>
                <w:rFonts w:asciiTheme="majorEastAsia" w:eastAsiaTheme="majorEastAsia" w:hAnsiTheme="majorEastAsia"/>
                <w:b/>
                <w:bCs/>
                <w:color w:val="000000" w:themeColor="text1"/>
                <w:sz w:val="22"/>
              </w:rPr>
            </w:pPr>
            <w:r w:rsidRPr="00522D01">
              <w:rPr>
                <w:rFonts w:asciiTheme="majorEastAsia" w:eastAsiaTheme="majorEastAsia" w:hAnsiTheme="majorEastAsia" w:hint="eastAsia"/>
                <w:b/>
                <w:bCs/>
                <w:color w:val="000000" w:themeColor="text1"/>
                <w:sz w:val="22"/>
              </w:rPr>
              <w:t>（１）地域の災害等リスク</w:t>
            </w:r>
          </w:p>
          <w:p w14:paraId="245CFE19" w14:textId="77777777" w:rsidR="00050FD3" w:rsidRPr="00BE206F" w:rsidRDefault="00217BD9" w:rsidP="00234C81">
            <w:pPr>
              <w:rPr>
                <w:rFonts w:ascii="ＭＳ 明朝" w:hAnsi="ＭＳ 明朝"/>
                <w:color w:val="000000" w:themeColor="text1"/>
                <w:sz w:val="22"/>
                <w:szCs w:val="22"/>
              </w:rPr>
            </w:pPr>
            <w:r w:rsidRPr="009B70AA">
              <w:rPr>
                <w:rFonts w:ascii="ＭＳ 明朝" w:hAnsi="ＭＳ 明朝" w:hint="eastAsia"/>
                <w:color w:val="000000" w:themeColor="text1"/>
                <w:szCs w:val="21"/>
              </w:rPr>
              <w:t xml:space="preserve">　</w:t>
            </w:r>
            <w:r w:rsidR="00050FD3" w:rsidRPr="00BE206F">
              <w:rPr>
                <w:rFonts w:ascii="ＭＳ 明朝" w:hAnsi="ＭＳ 明朝" w:hint="eastAsia"/>
                <w:color w:val="000000" w:themeColor="text1"/>
                <w:sz w:val="22"/>
                <w:szCs w:val="22"/>
              </w:rPr>
              <w:t>（洪水：ハザードマップ）</w:t>
            </w:r>
          </w:p>
          <w:p w14:paraId="1E8CD1F6" w14:textId="6E3672B7" w:rsidR="00050FD3" w:rsidRPr="00BE206F" w:rsidRDefault="00050FD3" w:rsidP="00050FD3">
            <w:pPr>
              <w:ind w:left="440" w:hangingChars="200" w:hanging="440"/>
              <w:rPr>
                <w:rFonts w:ascii="ＭＳ 明朝" w:hAnsi="ＭＳ 明朝"/>
                <w:color w:val="000000" w:themeColor="text1"/>
                <w:sz w:val="22"/>
                <w:szCs w:val="22"/>
              </w:rPr>
            </w:pPr>
            <w:r w:rsidRPr="00BE206F">
              <w:rPr>
                <w:rFonts w:ascii="ＭＳ 明朝" w:hAnsi="ＭＳ 明朝" w:hint="eastAsia"/>
                <w:color w:val="000000" w:themeColor="text1"/>
                <w:sz w:val="22"/>
                <w:szCs w:val="22"/>
              </w:rPr>
              <w:t xml:space="preserve">　　　広島県</w:t>
            </w:r>
            <w:r w:rsidR="00522D01" w:rsidRPr="00BE206F">
              <w:rPr>
                <w:rFonts w:ascii="ＭＳ 明朝" w:hAnsi="ＭＳ 明朝" w:hint="eastAsia"/>
                <w:color w:val="000000" w:themeColor="text1"/>
                <w:sz w:val="22"/>
                <w:szCs w:val="22"/>
              </w:rPr>
              <w:t>及び呉市</w:t>
            </w:r>
            <w:r w:rsidRPr="00BE206F">
              <w:rPr>
                <w:rFonts w:ascii="ＭＳ 明朝" w:hAnsi="ＭＳ 明朝" w:hint="eastAsia"/>
                <w:color w:val="000000" w:themeColor="text1"/>
                <w:sz w:val="22"/>
                <w:szCs w:val="22"/>
              </w:rPr>
              <w:t>が公表している「洪水ハザードマップ</w:t>
            </w:r>
            <w:r w:rsidR="00522D01" w:rsidRPr="00BE206F">
              <w:rPr>
                <w:rFonts w:ascii="ＭＳ 明朝" w:hAnsi="ＭＳ 明朝" w:hint="eastAsia"/>
                <w:color w:val="000000" w:themeColor="text1"/>
                <w:sz w:val="22"/>
                <w:szCs w:val="22"/>
              </w:rPr>
              <w:t>」</w:t>
            </w:r>
            <w:r w:rsidRPr="00BE206F">
              <w:rPr>
                <w:rFonts w:ascii="ＭＳ 明朝" w:hAnsi="ＭＳ 明朝" w:hint="eastAsia"/>
                <w:color w:val="000000" w:themeColor="text1"/>
                <w:sz w:val="22"/>
                <w:szCs w:val="22"/>
              </w:rPr>
              <w:t>によると、当商工会安浦支所が立地する安浦地区</w:t>
            </w:r>
            <w:r w:rsidR="00522D01" w:rsidRPr="00BE206F">
              <w:rPr>
                <w:rFonts w:ascii="ＭＳ 明朝" w:hAnsi="ＭＳ 明朝" w:hint="eastAsia"/>
                <w:color w:val="000000" w:themeColor="text1"/>
                <w:sz w:val="22"/>
                <w:szCs w:val="22"/>
              </w:rPr>
              <w:t>において、野呂川水系</w:t>
            </w:r>
            <w:r w:rsidR="00FB51E5">
              <w:rPr>
                <w:rFonts w:ascii="ＭＳ 明朝" w:hAnsi="ＭＳ 明朝" w:hint="eastAsia"/>
                <w:color w:val="000000" w:themeColor="text1"/>
                <w:sz w:val="22"/>
                <w:szCs w:val="22"/>
              </w:rPr>
              <w:t>など</w:t>
            </w:r>
            <w:r w:rsidR="00522D01" w:rsidRPr="00BE206F">
              <w:rPr>
                <w:rFonts w:ascii="ＭＳ 明朝" w:hAnsi="ＭＳ 明朝" w:hint="eastAsia"/>
                <w:color w:val="000000" w:themeColor="text1"/>
                <w:sz w:val="22"/>
                <w:szCs w:val="22"/>
              </w:rPr>
              <w:t>による洪水により、安浦地区</w:t>
            </w:r>
            <w:r w:rsidRPr="00BE206F">
              <w:rPr>
                <w:rFonts w:ascii="ＭＳ 明朝" w:hAnsi="ＭＳ 明朝" w:hint="eastAsia"/>
                <w:color w:val="000000" w:themeColor="text1"/>
                <w:sz w:val="22"/>
                <w:szCs w:val="22"/>
              </w:rPr>
              <w:t>中心市街地において</w:t>
            </w:r>
            <w:r w:rsidR="00A02737" w:rsidRPr="00BE206F">
              <w:rPr>
                <w:rFonts w:ascii="ＭＳ 明朝" w:hAnsi="ＭＳ 明朝" w:hint="eastAsia"/>
                <w:color w:val="000000" w:themeColor="text1"/>
                <w:sz w:val="22"/>
                <w:szCs w:val="22"/>
              </w:rPr>
              <w:t>、</w:t>
            </w:r>
            <w:r w:rsidRPr="00BE206F">
              <w:rPr>
                <w:rFonts w:ascii="ＭＳ 明朝" w:hAnsi="ＭＳ 明朝" w:hint="eastAsia"/>
                <w:color w:val="000000" w:themeColor="text1"/>
                <w:sz w:val="22"/>
                <w:szCs w:val="22"/>
              </w:rPr>
              <w:t>広い範囲で浸水が予想されており</w:t>
            </w:r>
            <w:r w:rsidR="00A02737" w:rsidRPr="00BE206F">
              <w:rPr>
                <w:rFonts w:ascii="ＭＳ 明朝" w:hAnsi="ＭＳ 明朝" w:hint="eastAsia"/>
                <w:color w:val="000000" w:themeColor="text1"/>
                <w:sz w:val="22"/>
                <w:szCs w:val="22"/>
              </w:rPr>
              <w:t>、</w:t>
            </w:r>
            <w:r w:rsidR="00FB51E5">
              <w:rPr>
                <w:rFonts w:ascii="ＭＳ 明朝" w:hAnsi="ＭＳ 明朝" w:hint="eastAsia"/>
                <w:color w:val="000000" w:themeColor="text1"/>
                <w:sz w:val="22"/>
                <w:szCs w:val="22"/>
              </w:rPr>
              <w:t>５</w:t>
            </w:r>
            <w:r w:rsidRPr="00BE206F">
              <w:rPr>
                <w:rFonts w:ascii="ＭＳ 明朝" w:hAnsi="ＭＳ 明朝" w:hint="eastAsia"/>
                <w:color w:val="000000" w:themeColor="text1"/>
                <w:sz w:val="22"/>
                <w:szCs w:val="22"/>
              </w:rPr>
              <w:t>ｍ以上</w:t>
            </w:r>
            <w:r w:rsidR="00FB51E5">
              <w:rPr>
                <w:rFonts w:ascii="ＭＳ 明朝" w:hAnsi="ＭＳ 明朝" w:hint="eastAsia"/>
                <w:color w:val="000000" w:themeColor="text1"/>
                <w:sz w:val="22"/>
                <w:szCs w:val="22"/>
              </w:rPr>
              <w:t>１０</w:t>
            </w:r>
            <w:r w:rsidRPr="00BE206F">
              <w:rPr>
                <w:rFonts w:ascii="ＭＳ 明朝" w:hAnsi="ＭＳ 明朝" w:hint="eastAsia"/>
                <w:color w:val="000000" w:themeColor="text1"/>
                <w:sz w:val="22"/>
                <w:szCs w:val="22"/>
              </w:rPr>
              <w:t>ｍ未満の区域も存在する。</w:t>
            </w:r>
          </w:p>
          <w:p w14:paraId="391258E7" w14:textId="489E31F7" w:rsidR="00DB569B" w:rsidRPr="00BE206F" w:rsidRDefault="00DB569B" w:rsidP="003E22DC">
            <w:pPr>
              <w:ind w:leftChars="200" w:left="420" w:firstLineChars="100" w:firstLine="220"/>
              <w:rPr>
                <w:rFonts w:ascii="ＭＳ 明朝" w:hAnsi="ＭＳ 明朝"/>
                <w:color w:val="000000" w:themeColor="text1"/>
                <w:sz w:val="22"/>
                <w:szCs w:val="22"/>
              </w:rPr>
            </w:pPr>
            <w:r w:rsidRPr="00BE206F">
              <w:rPr>
                <w:rFonts w:ascii="ＭＳ 明朝" w:hAnsi="ＭＳ 明朝" w:hint="eastAsia"/>
                <w:color w:val="000000" w:themeColor="text1"/>
                <w:sz w:val="22"/>
                <w:szCs w:val="22"/>
              </w:rPr>
              <w:t>■洪水ポータルひろしま</w:t>
            </w:r>
          </w:p>
          <w:p w14:paraId="1B5F8BC8" w14:textId="2593E6B0" w:rsidR="00050FD3" w:rsidRPr="00BE206F" w:rsidRDefault="003E22DC" w:rsidP="003E22DC">
            <w:pPr>
              <w:ind w:leftChars="200" w:left="420" w:firstLineChars="200" w:firstLine="420"/>
              <w:rPr>
                <w:rFonts w:ascii="ＭＳ 明朝" w:hAnsi="ＭＳ 明朝"/>
                <w:color w:val="000000" w:themeColor="text1"/>
                <w:sz w:val="22"/>
                <w:szCs w:val="22"/>
              </w:rPr>
            </w:pPr>
            <w:hyperlink r:id="rId8" w:history="1">
              <w:r w:rsidRPr="00BE206F">
                <w:rPr>
                  <w:rStyle w:val="aa"/>
                  <w:rFonts w:ascii="ＭＳ 明朝" w:hAnsi="ＭＳ 明朝"/>
                  <w:sz w:val="22"/>
                  <w:szCs w:val="22"/>
                </w:rPr>
                <w:t>http://www.kouzui.pref.hiroshima.lg.jp/portal/</w:t>
              </w:r>
            </w:hyperlink>
          </w:p>
          <w:p w14:paraId="15E6F883" w14:textId="1CE1EF57" w:rsidR="00057441" w:rsidRPr="00BE206F" w:rsidRDefault="00DB569B" w:rsidP="003E22DC">
            <w:pPr>
              <w:ind w:firstLineChars="300" w:firstLine="660"/>
              <w:rPr>
                <w:rFonts w:ascii="ＭＳ 明朝" w:hAnsi="ＭＳ 明朝"/>
                <w:color w:val="000000" w:themeColor="text1"/>
                <w:sz w:val="22"/>
                <w:szCs w:val="22"/>
              </w:rPr>
            </w:pPr>
            <w:r w:rsidRPr="00BE206F">
              <w:rPr>
                <w:rFonts w:ascii="ＭＳ 明朝" w:hAnsi="ＭＳ 明朝" w:hint="eastAsia"/>
                <w:color w:val="000000" w:themeColor="text1"/>
                <w:sz w:val="22"/>
                <w:szCs w:val="22"/>
              </w:rPr>
              <w:t>■呉市洪水ハザードマッ</w:t>
            </w:r>
            <w:r w:rsidR="00522D01" w:rsidRPr="00BE206F">
              <w:rPr>
                <w:rFonts w:ascii="ＭＳ 明朝" w:hAnsi="ＭＳ 明朝" w:hint="eastAsia"/>
                <w:color w:val="000000" w:themeColor="text1"/>
                <w:sz w:val="22"/>
                <w:szCs w:val="22"/>
              </w:rPr>
              <w:t>プ</w:t>
            </w:r>
          </w:p>
          <w:p w14:paraId="1F69144B" w14:textId="3F0F8C81" w:rsidR="00057441" w:rsidRPr="00BE206F" w:rsidRDefault="00522D01" w:rsidP="003E22DC">
            <w:pPr>
              <w:ind w:leftChars="200" w:left="420" w:firstLineChars="200" w:firstLine="420"/>
              <w:rPr>
                <w:rFonts w:ascii="ＭＳ 明朝" w:hAnsi="ＭＳ 明朝"/>
                <w:color w:val="000000" w:themeColor="text1"/>
                <w:sz w:val="22"/>
                <w:szCs w:val="22"/>
              </w:rPr>
            </w:pPr>
            <w:hyperlink r:id="rId9" w:history="1">
              <w:r w:rsidRPr="00BE206F">
                <w:rPr>
                  <w:color w:val="0000FF"/>
                  <w:sz w:val="22"/>
                  <w:szCs w:val="22"/>
                  <w:u w:val="single"/>
                </w:rPr>
                <w:t>洪水ハザードマップ</w:t>
              </w:r>
              <w:r w:rsidRPr="00BE206F">
                <w:rPr>
                  <w:color w:val="0000FF"/>
                  <w:sz w:val="22"/>
                  <w:szCs w:val="22"/>
                  <w:u w:val="single"/>
                </w:rPr>
                <w:t xml:space="preserve"> - </w:t>
              </w:r>
              <w:r w:rsidRPr="00BE206F">
                <w:rPr>
                  <w:color w:val="0000FF"/>
                  <w:sz w:val="22"/>
                  <w:szCs w:val="22"/>
                  <w:u w:val="single"/>
                </w:rPr>
                <w:t>呉市ホームページ</w:t>
              </w:r>
              <w:r w:rsidRPr="00BE206F">
                <w:rPr>
                  <w:color w:val="0000FF"/>
                  <w:sz w:val="22"/>
                  <w:szCs w:val="22"/>
                  <w:u w:val="single"/>
                </w:rPr>
                <w:t xml:space="preserve"> (kure.lg.jp)</w:t>
              </w:r>
            </w:hyperlink>
          </w:p>
          <w:p w14:paraId="362652E0" w14:textId="4CA43D0D" w:rsidR="00DB569B" w:rsidRDefault="007037EC" w:rsidP="003E22DC">
            <w:pPr>
              <w:ind w:firstLineChars="500" w:firstLine="1100"/>
              <w:rPr>
                <w:color w:val="0000FF"/>
                <w:sz w:val="22"/>
                <w:szCs w:val="22"/>
                <w:u w:val="single"/>
              </w:rPr>
            </w:pPr>
            <w:r>
              <w:rPr>
                <w:rFonts w:ascii="ＭＳ 明朝" w:hAnsi="ＭＳ 明朝" w:hint="eastAsia"/>
                <w:color w:val="000000" w:themeColor="text1"/>
                <w:sz w:val="22"/>
                <w:szCs w:val="22"/>
              </w:rPr>
              <w:t xml:space="preserve">〇 </w:t>
            </w:r>
            <w:r w:rsidR="00DB569B" w:rsidRPr="00BE206F">
              <w:rPr>
                <w:rFonts w:ascii="ＭＳ 明朝" w:hAnsi="ＭＳ 明朝" w:hint="eastAsia"/>
                <w:color w:val="000000" w:themeColor="text1"/>
                <w:sz w:val="22"/>
                <w:szCs w:val="22"/>
              </w:rPr>
              <w:t>野呂川</w:t>
            </w:r>
            <w:r w:rsidR="00522D01" w:rsidRPr="00BE206F">
              <w:rPr>
                <w:rFonts w:ascii="ＭＳ 明朝" w:hAnsi="ＭＳ 明朝" w:hint="eastAsia"/>
                <w:color w:val="000000" w:themeColor="text1"/>
                <w:sz w:val="22"/>
                <w:szCs w:val="22"/>
              </w:rPr>
              <w:t xml:space="preserve">洪水ハザードマップ　</w:t>
            </w:r>
            <w:hyperlink r:id="rId10" w:history="1">
              <w:r w:rsidR="00522D01" w:rsidRPr="00BE206F">
                <w:rPr>
                  <w:color w:val="0000FF"/>
                  <w:sz w:val="22"/>
                  <w:szCs w:val="22"/>
                  <w:u w:val="single"/>
                </w:rPr>
                <w:t>72166.pdf (kure.lg.jp)</w:t>
              </w:r>
            </w:hyperlink>
          </w:p>
          <w:p w14:paraId="5302D9E5" w14:textId="77777777" w:rsidR="007D2D34" w:rsidRPr="00BE206F" w:rsidRDefault="007D2D34" w:rsidP="003E22DC">
            <w:pPr>
              <w:ind w:firstLineChars="500" w:firstLine="1100"/>
              <w:rPr>
                <w:sz w:val="22"/>
                <w:szCs w:val="22"/>
              </w:rPr>
            </w:pPr>
          </w:p>
          <w:p w14:paraId="3B824116" w14:textId="77777777" w:rsidR="00050FD3" w:rsidRPr="00BE206F" w:rsidRDefault="00050FD3" w:rsidP="00050FD3">
            <w:pPr>
              <w:ind w:left="440" w:hangingChars="200" w:hanging="440"/>
              <w:rPr>
                <w:rFonts w:ascii="ＭＳ 明朝" w:hAnsi="ＭＳ 明朝"/>
                <w:color w:val="000000" w:themeColor="text1"/>
                <w:sz w:val="22"/>
                <w:szCs w:val="22"/>
              </w:rPr>
            </w:pPr>
            <w:r w:rsidRPr="00BE206F">
              <w:rPr>
                <w:rFonts w:ascii="ＭＳ 明朝" w:hAnsi="ＭＳ 明朝" w:hint="eastAsia"/>
                <w:color w:val="000000" w:themeColor="text1"/>
                <w:sz w:val="22"/>
                <w:szCs w:val="22"/>
              </w:rPr>
              <w:t xml:space="preserve">　（土砂災害：ハザードマップ）</w:t>
            </w:r>
          </w:p>
          <w:p w14:paraId="0F07C322" w14:textId="0846165E" w:rsidR="00050FD3" w:rsidRPr="00BE206F" w:rsidRDefault="00050FD3" w:rsidP="00050FD3">
            <w:pPr>
              <w:ind w:left="440" w:hangingChars="200" w:hanging="440"/>
              <w:rPr>
                <w:rFonts w:ascii="ＭＳ 明朝" w:hAnsi="ＭＳ 明朝"/>
                <w:color w:val="000000" w:themeColor="text1"/>
                <w:sz w:val="22"/>
                <w:szCs w:val="22"/>
              </w:rPr>
            </w:pPr>
            <w:r w:rsidRPr="00BE206F">
              <w:rPr>
                <w:rFonts w:ascii="ＭＳ 明朝" w:hAnsi="ＭＳ 明朝" w:hint="eastAsia"/>
                <w:color w:val="000000" w:themeColor="text1"/>
                <w:sz w:val="22"/>
                <w:szCs w:val="22"/>
              </w:rPr>
              <w:t xml:space="preserve">　　　広島県</w:t>
            </w:r>
            <w:r w:rsidR="003E22DC" w:rsidRPr="00BE206F">
              <w:rPr>
                <w:rFonts w:ascii="ＭＳ 明朝" w:hAnsi="ＭＳ 明朝" w:hint="eastAsia"/>
                <w:color w:val="000000" w:themeColor="text1"/>
                <w:sz w:val="22"/>
                <w:szCs w:val="22"/>
              </w:rPr>
              <w:t>及び呉市が</w:t>
            </w:r>
            <w:r w:rsidRPr="00BE206F">
              <w:rPr>
                <w:rFonts w:ascii="ＭＳ 明朝" w:hAnsi="ＭＳ 明朝" w:hint="eastAsia"/>
                <w:color w:val="000000" w:themeColor="text1"/>
                <w:sz w:val="22"/>
                <w:szCs w:val="22"/>
              </w:rPr>
              <w:t>公表している「土砂災害</w:t>
            </w:r>
            <w:r w:rsidR="003E22DC" w:rsidRPr="00BE206F">
              <w:rPr>
                <w:rFonts w:ascii="ＭＳ 明朝" w:hAnsi="ＭＳ 明朝" w:hint="eastAsia"/>
                <w:color w:val="000000" w:themeColor="text1"/>
                <w:sz w:val="22"/>
                <w:szCs w:val="22"/>
              </w:rPr>
              <w:t>ハザードマップ</w:t>
            </w:r>
            <w:r w:rsidRPr="00BE206F">
              <w:rPr>
                <w:rFonts w:ascii="ＭＳ 明朝" w:hAnsi="ＭＳ 明朝" w:hint="eastAsia"/>
                <w:color w:val="000000" w:themeColor="text1"/>
                <w:sz w:val="22"/>
                <w:szCs w:val="22"/>
              </w:rPr>
              <w:t>」</w:t>
            </w:r>
            <w:r w:rsidR="003E22DC" w:rsidRPr="00BE206F">
              <w:rPr>
                <w:rFonts w:ascii="ＭＳ 明朝" w:hAnsi="ＭＳ 明朝" w:hint="eastAsia"/>
                <w:color w:val="000000" w:themeColor="text1"/>
                <w:sz w:val="22"/>
                <w:szCs w:val="22"/>
              </w:rPr>
              <w:t>に</w:t>
            </w:r>
            <w:r w:rsidRPr="00BE206F">
              <w:rPr>
                <w:rFonts w:ascii="ＭＳ 明朝" w:hAnsi="ＭＳ 明朝" w:hint="eastAsia"/>
                <w:color w:val="000000" w:themeColor="text1"/>
                <w:sz w:val="22"/>
                <w:szCs w:val="22"/>
              </w:rPr>
              <w:t>よると、当商工会地域は、島嶼部</w:t>
            </w:r>
            <w:r w:rsidR="003E22DC" w:rsidRPr="00BE206F">
              <w:rPr>
                <w:rFonts w:ascii="ＭＳ 明朝" w:hAnsi="ＭＳ 明朝" w:hint="eastAsia"/>
                <w:color w:val="000000" w:themeColor="text1"/>
                <w:sz w:val="22"/>
                <w:szCs w:val="22"/>
              </w:rPr>
              <w:t>・山間部</w:t>
            </w:r>
            <w:r w:rsidRPr="00BE206F">
              <w:rPr>
                <w:rFonts w:ascii="ＭＳ 明朝" w:hAnsi="ＭＳ 明朝" w:hint="eastAsia"/>
                <w:color w:val="000000" w:themeColor="text1"/>
                <w:sz w:val="22"/>
                <w:szCs w:val="22"/>
              </w:rPr>
              <w:t>とも</w:t>
            </w:r>
            <w:r w:rsidR="003E22DC" w:rsidRPr="00BE206F">
              <w:rPr>
                <w:rFonts w:ascii="ＭＳ 明朝" w:hAnsi="ＭＳ 明朝" w:hint="eastAsia"/>
                <w:color w:val="000000" w:themeColor="text1"/>
                <w:sz w:val="22"/>
                <w:szCs w:val="22"/>
              </w:rPr>
              <w:t>山から海へ</w:t>
            </w:r>
            <w:r w:rsidRPr="00BE206F">
              <w:rPr>
                <w:rFonts w:ascii="ＭＳ 明朝" w:hAnsi="ＭＳ 明朝" w:hint="eastAsia"/>
                <w:color w:val="000000" w:themeColor="text1"/>
                <w:sz w:val="22"/>
                <w:szCs w:val="22"/>
              </w:rPr>
              <w:t>急峻</w:t>
            </w:r>
            <w:r w:rsidR="003E22DC" w:rsidRPr="00BE206F">
              <w:rPr>
                <w:rFonts w:ascii="ＭＳ 明朝" w:hAnsi="ＭＳ 明朝" w:hint="eastAsia"/>
                <w:color w:val="000000" w:themeColor="text1"/>
                <w:sz w:val="22"/>
                <w:szCs w:val="22"/>
              </w:rPr>
              <w:t>で</w:t>
            </w:r>
            <w:r w:rsidRPr="00BE206F">
              <w:rPr>
                <w:rFonts w:ascii="ＭＳ 明朝" w:hAnsi="ＭＳ 明朝" w:hint="eastAsia"/>
                <w:color w:val="000000" w:themeColor="text1"/>
                <w:sz w:val="22"/>
                <w:szCs w:val="22"/>
              </w:rPr>
              <w:t>平地が少ない地形であるため</w:t>
            </w:r>
            <w:r w:rsidR="00A02737" w:rsidRPr="00BE206F">
              <w:rPr>
                <w:rFonts w:ascii="ＭＳ 明朝" w:hAnsi="ＭＳ 明朝" w:hint="eastAsia"/>
                <w:color w:val="000000" w:themeColor="text1"/>
                <w:sz w:val="22"/>
                <w:szCs w:val="22"/>
              </w:rPr>
              <w:t>、</w:t>
            </w:r>
            <w:r w:rsidRPr="00BE206F">
              <w:rPr>
                <w:rFonts w:ascii="ＭＳ 明朝" w:hAnsi="ＭＳ 明朝" w:hint="eastAsia"/>
                <w:color w:val="000000" w:themeColor="text1"/>
                <w:sz w:val="22"/>
                <w:szCs w:val="22"/>
              </w:rPr>
              <w:t>土石流・急傾斜による土砂災害</w:t>
            </w:r>
            <w:r w:rsidR="00FB51E5">
              <w:rPr>
                <w:rFonts w:ascii="ＭＳ 明朝" w:hAnsi="ＭＳ 明朝" w:hint="eastAsia"/>
                <w:color w:val="000000" w:themeColor="text1"/>
                <w:sz w:val="22"/>
                <w:szCs w:val="22"/>
              </w:rPr>
              <w:t>特別</w:t>
            </w:r>
            <w:r w:rsidRPr="00BE206F">
              <w:rPr>
                <w:rFonts w:ascii="ＭＳ 明朝" w:hAnsi="ＭＳ 明朝" w:hint="eastAsia"/>
                <w:color w:val="000000" w:themeColor="text1"/>
                <w:sz w:val="22"/>
                <w:szCs w:val="22"/>
              </w:rPr>
              <w:t>警戒区域が海岸線まで広く存在しており、</w:t>
            </w:r>
            <w:r w:rsidR="003E22DC" w:rsidRPr="00BE206F">
              <w:rPr>
                <w:rFonts w:ascii="ＭＳ 明朝" w:hAnsi="ＭＳ 明朝" w:hint="eastAsia"/>
                <w:color w:val="000000" w:themeColor="text1"/>
                <w:sz w:val="22"/>
                <w:szCs w:val="22"/>
              </w:rPr>
              <w:t>全ての地域が該当している</w:t>
            </w:r>
            <w:r w:rsidRPr="00BE206F">
              <w:rPr>
                <w:rFonts w:ascii="ＭＳ 明朝" w:hAnsi="ＭＳ 明朝" w:hint="eastAsia"/>
                <w:color w:val="000000" w:themeColor="text1"/>
                <w:sz w:val="22"/>
                <w:szCs w:val="22"/>
              </w:rPr>
              <w:t>。</w:t>
            </w:r>
          </w:p>
          <w:p w14:paraId="13F76630" w14:textId="012C8A9E" w:rsidR="00A8398A" w:rsidRPr="00BE206F" w:rsidRDefault="00A8398A" w:rsidP="00F2568D">
            <w:pPr>
              <w:ind w:firstLineChars="300" w:firstLine="660"/>
              <w:rPr>
                <w:rFonts w:ascii="ＭＳ 明朝" w:hAnsi="ＭＳ 明朝"/>
                <w:color w:val="000000" w:themeColor="text1"/>
                <w:sz w:val="22"/>
                <w:szCs w:val="22"/>
              </w:rPr>
            </w:pPr>
            <w:r w:rsidRPr="00BE206F">
              <w:rPr>
                <w:rFonts w:ascii="ＭＳ 明朝" w:hAnsi="ＭＳ 明朝" w:hint="eastAsia"/>
                <w:color w:val="000000" w:themeColor="text1"/>
                <w:sz w:val="22"/>
                <w:szCs w:val="22"/>
              </w:rPr>
              <w:t>■土砂災害ポータルひろしま</w:t>
            </w:r>
          </w:p>
          <w:p w14:paraId="1708BABE" w14:textId="0302871F" w:rsidR="00515BB3" w:rsidRPr="00BE206F" w:rsidRDefault="003E22DC" w:rsidP="003E22DC">
            <w:pPr>
              <w:ind w:leftChars="200" w:left="420" w:firstLineChars="200" w:firstLine="420"/>
              <w:rPr>
                <w:rFonts w:ascii="ＭＳ 明朝" w:hAnsi="ＭＳ 明朝"/>
                <w:color w:val="000000" w:themeColor="text1"/>
                <w:sz w:val="22"/>
                <w:szCs w:val="22"/>
              </w:rPr>
            </w:pPr>
            <w:hyperlink r:id="rId11" w:history="1">
              <w:r w:rsidRPr="00BE206F">
                <w:rPr>
                  <w:rStyle w:val="aa"/>
                  <w:rFonts w:ascii="ＭＳ 明朝" w:hAnsi="ＭＳ 明朝"/>
                  <w:sz w:val="22"/>
                  <w:szCs w:val="22"/>
                </w:rPr>
                <w:t>https://www.sabo.pref.hiroshima.lg.jp/portal/Top.aspx</w:t>
              </w:r>
            </w:hyperlink>
          </w:p>
          <w:p w14:paraId="27CD5DAD" w14:textId="783BE7FA" w:rsidR="00A8398A" w:rsidRPr="00BE206F" w:rsidRDefault="00A8398A" w:rsidP="003E22DC">
            <w:pPr>
              <w:widowControl/>
              <w:ind w:firstLineChars="300" w:firstLine="660"/>
              <w:rPr>
                <w:rFonts w:ascii="ＭＳ 明朝" w:hAnsi="ＭＳ 明朝"/>
                <w:noProof w:val="0"/>
                <w:color w:val="000000"/>
                <w:kern w:val="0"/>
                <w:sz w:val="22"/>
                <w:szCs w:val="22"/>
              </w:rPr>
            </w:pPr>
            <w:r w:rsidRPr="00BE206F">
              <w:rPr>
                <w:rFonts w:ascii="ＭＳ 明朝" w:hAnsi="ＭＳ 明朝" w:hint="eastAsia"/>
                <w:color w:val="000000"/>
                <w:sz w:val="22"/>
                <w:szCs w:val="22"/>
              </w:rPr>
              <w:t>■呉市土砂災害ハザードマップ</w:t>
            </w:r>
          </w:p>
          <w:p w14:paraId="0BA9C133" w14:textId="3F0AD583" w:rsidR="00A8398A" w:rsidRDefault="003E22DC" w:rsidP="003E22DC">
            <w:pPr>
              <w:ind w:leftChars="200" w:left="420" w:firstLineChars="200" w:firstLine="420"/>
              <w:rPr>
                <w:color w:val="0000FF"/>
                <w:sz w:val="22"/>
                <w:szCs w:val="22"/>
                <w:u w:val="single"/>
              </w:rPr>
            </w:pPr>
            <w:hyperlink r:id="rId12" w:history="1">
              <w:r w:rsidRPr="00BE206F">
                <w:rPr>
                  <w:color w:val="0000FF"/>
                  <w:sz w:val="22"/>
                  <w:szCs w:val="22"/>
                  <w:u w:val="single"/>
                </w:rPr>
                <w:t>土砂災害ハザードマップ</w:t>
              </w:r>
              <w:r w:rsidRPr="00BE206F">
                <w:rPr>
                  <w:color w:val="0000FF"/>
                  <w:sz w:val="22"/>
                  <w:szCs w:val="22"/>
                  <w:u w:val="single"/>
                </w:rPr>
                <w:t xml:space="preserve"> - </w:t>
              </w:r>
              <w:r w:rsidRPr="00BE206F">
                <w:rPr>
                  <w:color w:val="0000FF"/>
                  <w:sz w:val="22"/>
                  <w:szCs w:val="22"/>
                  <w:u w:val="single"/>
                </w:rPr>
                <w:t>呉市ホームページ</w:t>
              </w:r>
              <w:r w:rsidRPr="00BE206F">
                <w:rPr>
                  <w:color w:val="0000FF"/>
                  <w:sz w:val="22"/>
                  <w:szCs w:val="22"/>
                  <w:u w:val="single"/>
                </w:rPr>
                <w:t xml:space="preserve"> (kure.lg.jp)</w:t>
              </w:r>
            </w:hyperlink>
          </w:p>
          <w:p w14:paraId="3DE0874E" w14:textId="77777777" w:rsidR="007D2D34" w:rsidRPr="00BE206F" w:rsidRDefault="007D2D34" w:rsidP="003E22DC">
            <w:pPr>
              <w:ind w:leftChars="200" w:left="420" w:firstLineChars="200" w:firstLine="440"/>
              <w:rPr>
                <w:sz w:val="22"/>
                <w:szCs w:val="22"/>
              </w:rPr>
            </w:pPr>
          </w:p>
          <w:p w14:paraId="1CC86EAD" w14:textId="77777777" w:rsidR="00050FD3" w:rsidRPr="00BE206F" w:rsidRDefault="00050FD3" w:rsidP="00050FD3">
            <w:pPr>
              <w:ind w:left="440" w:hangingChars="200" w:hanging="440"/>
              <w:rPr>
                <w:rFonts w:ascii="ＭＳ 明朝" w:hAnsi="ＭＳ 明朝"/>
                <w:color w:val="000000" w:themeColor="text1"/>
                <w:sz w:val="22"/>
                <w:szCs w:val="22"/>
                <w:lang w:eastAsia="zh-TW"/>
              </w:rPr>
            </w:pPr>
            <w:r w:rsidRPr="00BE206F">
              <w:rPr>
                <w:rFonts w:ascii="ＭＳ 明朝" w:hAnsi="ＭＳ 明朝" w:hint="eastAsia"/>
                <w:color w:val="000000" w:themeColor="text1"/>
                <w:sz w:val="22"/>
                <w:szCs w:val="22"/>
              </w:rPr>
              <w:t xml:space="preserve">　</w:t>
            </w:r>
            <w:r w:rsidRPr="00BE206F">
              <w:rPr>
                <w:rFonts w:ascii="ＭＳ 明朝" w:hAnsi="ＭＳ 明朝" w:hint="eastAsia"/>
                <w:color w:val="000000" w:themeColor="text1"/>
                <w:sz w:val="22"/>
                <w:szCs w:val="22"/>
                <w:lang w:eastAsia="zh-TW"/>
              </w:rPr>
              <w:t>（地震：地震調査研究推進本部、広島県地震被害想定調査報告書）</w:t>
            </w:r>
          </w:p>
          <w:p w14:paraId="12421676" w14:textId="77777777" w:rsidR="00F2568D" w:rsidRPr="00BE206F" w:rsidRDefault="00050FD3" w:rsidP="00F2568D">
            <w:pPr>
              <w:ind w:left="440" w:hangingChars="200" w:hanging="440"/>
              <w:rPr>
                <w:rFonts w:ascii="ＭＳ 明朝" w:hAnsi="ＭＳ 明朝"/>
                <w:color w:val="000000" w:themeColor="text1"/>
                <w:sz w:val="22"/>
                <w:szCs w:val="22"/>
              </w:rPr>
            </w:pPr>
            <w:r w:rsidRPr="00BE206F">
              <w:rPr>
                <w:rFonts w:ascii="ＭＳ 明朝" w:hAnsi="ＭＳ 明朝" w:hint="eastAsia"/>
                <w:color w:val="000000" w:themeColor="text1"/>
                <w:sz w:val="22"/>
                <w:szCs w:val="22"/>
                <w:lang w:eastAsia="zh-TW"/>
              </w:rPr>
              <w:t xml:space="preserve">　　　</w:t>
            </w:r>
            <w:r w:rsidRPr="00BE206F">
              <w:rPr>
                <w:rFonts w:ascii="ＭＳ 明朝" w:hAnsi="ＭＳ 明朝" w:hint="eastAsia"/>
                <w:color w:val="000000" w:themeColor="text1"/>
                <w:sz w:val="22"/>
                <w:szCs w:val="22"/>
              </w:rPr>
              <w:t>文部科学省　地震調査研究推進本部及び広島県によると、南海トラフ地震においては最大震度６弱の地震が３０年以内に７０～８０％の確率で発生すると予想されている。</w:t>
            </w:r>
          </w:p>
          <w:p w14:paraId="382E1545" w14:textId="3C804E7D" w:rsidR="00623169" w:rsidRPr="00BE206F" w:rsidRDefault="00050FD3" w:rsidP="00F2568D">
            <w:pPr>
              <w:ind w:leftChars="200" w:left="420" w:firstLineChars="100" w:firstLine="220"/>
              <w:rPr>
                <w:rFonts w:ascii="ＭＳ 明朝" w:hAnsi="ＭＳ 明朝"/>
                <w:color w:val="000000" w:themeColor="text1"/>
                <w:sz w:val="22"/>
                <w:szCs w:val="22"/>
              </w:rPr>
            </w:pPr>
            <w:r w:rsidRPr="00BE206F">
              <w:rPr>
                <w:rFonts w:ascii="ＭＳ 明朝" w:hAnsi="ＭＳ 明朝" w:hint="eastAsia"/>
                <w:color w:val="000000" w:themeColor="text1"/>
                <w:sz w:val="22"/>
                <w:szCs w:val="22"/>
              </w:rPr>
              <w:t>また、安芸灘～伊予灘～豊後水道地震においては</w:t>
            </w:r>
            <w:r w:rsidR="002C0076" w:rsidRPr="00BE206F">
              <w:rPr>
                <w:rFonts w:ascii="ＭＳ 明朝" w:hAnsi="ＭＳ 明朝" w:hint="eastAsia"/>
                <w:color w:val="000000" w:themeColor="text1"/>
                <w:sz w:val="22"/>
                <w:szCs w:val="22"/>
              </w:rPr>
              <w:t>、</w:t>
            </w:r>
            <w:r w:rsidR="00FB51E5">
              <w:rPr>
                <w:rFonts w:ascii="ＭＳ 明朝" w:hAnsi="ＭＳ 明朝" w:hint="eastAsia"/>
                <w:color w:val="000000" w:themeColor="text1"/>
                <w:sz w:val="22"/>
                <w:szCs w:val="22"/>
              </w:rPr>
              <w:t>最大</w:t>
            </w:r>
            <w:r w:rsidRPr="00BE206F">
              <w:rPr>
                <w:rFonts w:ascii="ＭＳ 明朝" w:hAnsi="ＭＳ 明朝" w:hint="eastAsia"/>
                <w:color w:val="000000" w:themeColor="text1"/>
                <w:sz w:val="22"/>
                <w:szCs w:val="22"/>
              </w:rPr>
              <w:t>震度</w:t>
            </w:r>
            <w:r w:rsidR="00FB51E5">
              <w:rPr>
                <w:rFonts w:ascii="ＭＳ 明朝" w:hAnsi="ＭＳ 明朝" w:hint="eastAsia"/>
                <w:color w:val="000000" w:themeColor="text1"/>
                <w:sz w:val="22"/>
                <w:szCs w:val="22"/>
              </w:rPr>
              <w:t>６強</w:t>
            </w:r>
            <w:r w:rsidRPr="00BE206F">
              <w:rPr>
                <w:rFonts w:ascii="ＭＳ 明朝" w:hAnsi="ＭＳ 明朝" w:hint="eastAsia"/>
                <w:color w:val="000000" w:themeColor="text1"/>
                <w:sz w:val="22"/>
                <w:szCs w:val="22"/>
              </w:rPr>
              <w:t>以上の地震が３０年以内に４０％程度の</w:t>
            </w:r>
            <w:r w:rsidR="00C31E01" w:rsidRPr="00BE206F">
              <w:rPr>
                <w:rFonts w:ascii="ＭＳ 明朝" w:hAnsi="ＭＳ 明朝" w:hint="eastAsia"/>
                <w:color w:val="000000" w:themeColor="text1"/>
                <w:sz w:val="22"/>
                <w:szCs w:val="22"/>
              </w:rPr>
              <w:t>確率</w:t>
            </w:r>
            <w:r w:rsidRPr="00BE206F">
              <w:rPr>
                <w:rFonts w:ascii="ＭＳ 明朝" w:hAnsi="ＭＳ 明朝" w:hint="eastAsia"/>
                <w:color w:val="000000" w:themeColor="text1"/>
                <w:sz w:val="22"/>
                <w:szCs w:val="22"/>
              </w:rPr>
              <w:t>で発生するとされている。</w:t>
            </w:r>
          </w:p>
          <w:p w14:paraId="24925992" w14:textId="6F89E266" w:rsidR="00515BB3" w:rsidRPr="00BE206F" w:rsidRDefault="00623169" w:rsidP="00F2568D">
            <w:pPr>
              <w:rPr>
                <w:rFonts w:ascii="ＭＳ 明朝" w:hAnsi="ＭＳ 明朝"/>
                <w:color w:val="000000" w:themeColor="text1"/>
                <w:sz w:val="22"/>
                <w:szCs w:val="22"/>
                <w:lang w:eastAsia="zh-TW"/>
              </w:rPr>
            </w:pPr>
            <w:r w:rsidRPr="00BE206F">
              <w:rPr>
                <w:rFonts w:ascii="ＭＳ 明朝" w:hAnsi="ＭＳ 明朝" w:hint="eastAsia"/>
                <w:color w:val="000000" w:themeColor="text1"/>
                <w:sz w:val="22"/>
                <w:szCs w:val="22"/>
              </w:rPr>
              <w:t xml:space="preserve">　</w:t>
            </w:r>
            <w:r w:rsidR="00F2568D" w:rsidRPr="00BE206F">
              <w:rPr>
                <w:rFonts w:ascii="ＭＳ 明朝" w:hAnsi="ＭＳ 明朝" w:hint="eastAsia"/>
                <w:color w:val="000000" w:themeColor="text1"/>
                <w:sz w:val="22"/>
                <w:szCs w:val="22"/>
              </w:rPr>
              <w:t xml:space="preserve">　</w:t>
            </w:r>
            <w:r w:rsidRPr="00BE206F">
              <w:rPr>
                <w:rFonts w:ascii="ＭＳ 明朝" w:hAnsi="ＭＳ 明朝" w:hint="eastAsia"/>
                <w:color w:val="000000" w:themeColor="text1"/>
                <w:sz w:val="22"/>
                <w:szCs w:val="22"/>
              </w:rPr>
              <w:t xml:space="preserve">　</w:t>
            </w:r>
            <w:r w:rsidRPr="00BE206F">
              <w:rPr>
                <w:rFonts w:ascii="ＭＳ 明朝" w:hAnsi="ＭＳ 明朝" w:hint="eastAsia"/>
                <w:color w:val="000000" w:themeColor="text1"/>
                <w:sz w:val="22"/>
                <w:szCs w:val="22"/>
                <w:lang w:eastAsia="zh-TW"/>
              </w:rPr>
              <w:t>■広島県地震被害想定調査報告書</w:t>
            </w:r>
          </w:p>
          <w:p w14:paraId="748F35B0" w14:textId="138BF497" w:rsidR="00623169" w:rsidRPr="00BE206F" w:rsidRDefault="00F2568D" w:rsidP="00F2568D">
            <w:pPr>
              <w:ind w:leftChars="200" w:left="420" w:firstLineChars="200" w:firstLine="420"/>
              <w:rPr>
                <w:rFonts w:ascii="ＭＳ 明朝" w:hAnsi="ＭＳ 明朝"/>
                <w:color w:val="000000" w:themeColor="text1"/>
                <w:sz w:val="22"/>
                <w:szCs w:val="22"/>
                <w:lang w:eastAsia="zh-TW"/>
              </w:rPr>
            </w:pPr>
            <w:hyperlink r:id="rId13" w:history="1">
              <w:r w:rsidRPr="00BE206F">
                <w:rPr>
                  <w:color w:val="0000FF"/>
                  <w:sz w:val="22"/>
                  <w:szCs w:val="22"/>
                  <w:u w:val="single"/>
                  <w:lang w:eastAsia="zh-TW"/>
                </w:rPr>
                <w:t>広島県地震被害想定調査報告書</w:t>
              </w:r>
              <w:r w:rsidRPr="00BE206F">
                <w:rPr>
                  <w:color w:val="0000FF"/>
                  <w:sz w:val="22"/>
                  <w:szCs w:val="22"/>
                  <w:u w:val="single"/>
                  <w:lang w:eastAsia="zh-TW"/>
                </w:rPr>
                <w:t xml:space="preserve"> | </w:t>
              </w:r>
              <w:r w:rsidRPr="00BE206F">
                <w:rPr>
                  <w:color w:val="0000FF"/>
                  <w:sz w:val="22"/>
                  <w:szCs w:val="22"/>
                  <w:u w:val="single"/>
                  <w:lang w:eastAsia="zh-TW"/>
                </w:rPr>
                <w:t>広島県</w:t>
              </w:r>
              <w:r w:rsidRPr="00BE206F">
                <w:rPr>
                  <w:color w:val="0000FF"/>
                  <w:sz w:val="22"/>
                  <w:szCs w:val="22"/>
                  <w:u w:val="single"/>
                  <w:lang w:eastAsia="zh-TW"/>
                </w:rPr>
                <w:t xml:space="preserve"> (hiroshima.lg.jp)</w:t>
              </w:r>
            </w:hyperlink>
          </w:p>
          <w:p w14:paraId="52F7B7D3" w14:textId="15BF375F" w:rsidR="00623169" w:rsidRPr="00BE206F" w:rsidRDefault="00623169" w:rsidP="00F2568D">
            <w:pPr>
              <w:ind w:firstLineChars="300" w:firstLine="660"/>
              <w:rPr>
                <w:rFonts w:ascii="ＭＳ 明朝" w:hAnsi="ＭＳ 明朝"/>
                <w:color w:val="000000" w:themeColor="text1"/>
                <w:sz w:val="22"/>
                <w:szCs w:val="22"/>
                <w:lang w:eastAsia="zh-TW"/>
              </w:rPr>
            </w:pPr>
            <w:r w:rsidRPr="00BE206F">
              <w:rPr>
                <w:rFonts w:ascii="ＭＳ 明朝" w:hAnsi="ＭＳ 明朝" w:hint="eastAsia"/>
                <w:color w:val="000000" w:themeColor="text1"/>
                <w:sz w:val="22"/>
                <w:szCs w:val="22"/>
                <w:lang w:eastAsia="zh-TW"/>
              </w:rPr>
              <w:t>■安芸灘〜伊予灘〜豊後水道地震</w:t>
            </w:r>
          </w:p>
          <w:p w14:paraId="46311D36" w14:textId="2D6E1FBA" w:rsidR="00623169" w:rsidRPr="00BE206F" w:rsidRDefault="00F2568D" w:rsidP="00F2568D">
            <w:pPr>
              <w:ind w:firstLineChars="400" w:firstLine="840"/>
              <w:rPr>
                <w:rFonts w:ascii="ＭＳ 明朝" w:hAnsi="ＭＳ 明朝"/>
                <w:sz w:val="22"/>
                <w:szCs w:val="22"/>
              </w:rPr>
            </w:pPr>
            <w:hyperlink r:id="rId14" w:history="1">
              <w:r w:rsidRPr="00BE206F">
                <w:rPr>
                  <w:rStyle w:val="aa"/>
                  <w:rFonts w:ascii="ＭＳ 明朝" w:hAnsi="ＭＳ 明朝"/>
                  <w:sz w:val="22"/>
                  <w:szCs w:val="22"/>
                </w:rPr>
                <w:t>https://www.jishin.go.jp/regional_seismicity/rs_kaiko/k26_aki_iyo_bungo/</w:t>
              </w:r>
            </w:hyperlink>
          </w:p>
          <w:p w14:paraId="558ED0B0" w14:textId="796C0B0E" w:rsidR="00623169" w:rsidRPr="00BE206F" w:rsidRDefault="00623169" w:rsidP="00F2568D">
            <w:pPr>
              <w:widowControl/>
              <w:ind w:firstLineChars="300" w:firstLine="660"/>
              <w:rPr>
                <w:rFonts w:ascii="ＭＳ 明朝" w:hAnsi="ＭＳ 明朝"/>
                <w:color w:val="000000"/>
                <w:sz w:val="22"/>
                <w:szCs w:val="22"/>
              </w:rPr>
            </w:pPr>
            <w:r w:rsidRPr="00BE206F">
              <w:rPr>
                <w:rFonts w:ascii="ＭＳ 明朝" w:hAnsi="ＭＳ 明朝" w:hint="eastAsia"/>
                <w:color w:val="000000"/>
                <w:sz w:val="22"/>
                <w:szCs w:val="22"/>
              </w:rPr>
              <w:t>■南海トラフで発生する地震</w:t>
            </w:r>
          </w:p>
          <w:p w14:paraId="40F117FD" w14:textId="6DD8370D" w:rsidR="00623169" w:rsidRPr="00BE206F" w:rsidRDefault="00F2568D" w:rsidP="00F2568D">
            <w:pPr>
              <w:widowControl/>
              <w:ind w:firstLineChars="400" w:firstLine="840"/>
              <w:rPr>
                <w:rFonts w:ascii="ＭＳ 明朝" w:hAnsi="ＭＳ 明朝"/>
                <w:noProof w:val="0"/>
                <w:color w:val="000000"/>
                <w:kern w:val="0"/>
                <w:sz w:val="22"/>
                <w:szCs w:val="22"/>
              </w:rPr>
            </w:pPr>
            <w:hyperlink r:id="rId15" w:history="1">
              <w:r w:rsidRPr="00BE206F">
                <w:rPr>
                  <w:rStyle w:val="aa"/>
                  <w:rFonts w:ascii="ＭＳ 明朝" w:hAnsi="ＭＳ 明朝"/>
                  <w:noProof w:val="0"/>
                  <w:kern w:val="0"/>
                  <w:sz w:val="22"/>
                  <w:szCs w:val="22"/>
                </w:rPr>
                <w:t>https://www.jishin.go.jp/regional_seismicity/rs_kaiko/k_nankai/</w:t>
              </w:r>
            </w:hyperlink>
          </w:p>
          <w:p w14:paraId="48B8013A" w14:textId="4F216316" w:rsidR="00623169" w:rsidRPr="00BE206F" w:rsidRDefault="00F2568D" w:rsidP="00623169">
            <w:pPr>
              <w:widowControl/>
              <w:ind w:firstLineChars="300" w:firstLine="660"/>
              <w:rPr>
                <w:rFonts w:ascii="ＭＳ 明朝" w:hAnsi="ＭＳ 明朝"/>
                <w:noProof w:val="0"/>
                <w:color w:val="000000"/>
                <w:kern w:val="0"/>
                <w:sz w:val="22"/>
                <w:szCs w:val="22"/>
              </w:rPr>
            </w:pPr>
            <w:r w:rsidRPr="00BE206F">
              <w:rPr>
                <w:rFonts w:ascii="ＭＳ 明朝" w:hAnsi="ＭＳ 明朝" w:hint="eastAsia"/>
                <w:noProof w:val="0"/>
                <w:color w:val="000000"/>
                <w:kern w:val="0"/>
                <w:sz w:val="22"/>
                <w:szCs w:val="22"/>
              </w:rPr>
              <w:t>■呉市地震ハザードマップ</w:t>
            </w:r>
          </w:p>
          <w:p w14:paraId="4C3E222F" w14:textId="5EC56606" w:rsidR="00623169" w:rsidRDefault="00F2568D" w:rsidP="00F2568D">
            <w:pPr>
              <w:ind w:firstLineChars="400" w:firstLine="840"/>
              <w:rPr>
                <w:color w:val="0000FF"/>
                <w:sz w:val="22"/>
                <w:szCs w:val="22"/>
                <w:u w:val="single"/>
              </w:rPr>
            </w:pPr>
            <w:hyperlink r:id="rId16" w:history="1">
              <w:r w:rsidRPr="00BE206F">
                <w:rPr>
                  <w:color w:val="0000FF"/>
                  <w:sz w:val="22"/>
                  <w:szCs w:val="22"/>
                  <w:u w:val="single"/>
                </w:rPr>
                <w:t>3968.pdf (kure.lg.jp)</w:t>
              </w:r>
            </w:hyperlink>
          </w:p>
          <w:p w14:paraId="28A6AA61" w14:textId="77777777" w:rsidR="007D2D34" w:rsidRPr="00BE206F" w:rsidRDefault="007D2D34" w:rsidP="00F2568D">
            <w:pPr>
              <w:ind w:firstLineChars="400" w:firstLine="880"/>
              <w:rPr>
                <w:sz w:val="22"/>
                <w:szCs w:val="22"/>
              </w:rPr>
            </w:pPr>
          </w:p>
          <w:p w14:paraId="1DFECBD3" w14:textId="795185BE" w:rsidR="00050FD3" w:rsidRPr="00BE206F" w:rsidRDefault="00050FD3" w:rsidP="00050FD3">
            <w:pPr>
              <w:ind w:left="440" w:hangingChars="200" w:hanging="440"/>
              <w:rPr>
                <w:rFonts w:ascii="ＭＳ 明朝" w:hAnsi="ＭＳ 明朝"/>
                <w:color w:val="000000" w:themeColor="text1"/>
                <w:sz w:val="22"/>
                <w:szCs w:val="22"/>
              </w:rPr>
            </w:pPr>
            <w:r w:rsidRPr="00BE206F">
              <w:rPr>
                <w:rFonts w:ascii="ＭＳ 明朝" w:hAnsi="ＭＳ 明朝" w:hint="eastAsia"/>
                <w:color w:val="000000" w:themeColor="text1"/>
                <w:sz w:val="22"/>
                <w:szCs w:val="22"/>
              </w:rPr>
              <w:t xml:space="preserve">　（津波</w:t>
            </w:r>
            <w:r w:rsidR="009A4F74" w:rsidRPr="00BE206F">
              <w:rPr>
                <w:rFonts w:ascii="ＭＳ 明朝" w:hAnsi="ＭＳ 明朝" w:hint="eastAsia"/>
                <w:color w:val="000000" w:themeColor="text1"/>
                <w:sz w:val="22"/>
                <w:szCs w:val="22"/>
              </w:rPr>
              <w:t>・高潮</w:t>
            </w:r>
            <w:r w:rsidRPr="00BE206F">
              <w:rPr>
                <w:rFonts w:ascii="ＭＳ 明朝" w:hAnsi="ＭＳ 明朝" w:hint="eastAsia"/>
                <w:color w:val="000000" w:themeColor="text1"/>
                <w:sz w:val="22"/>
                <w:szCs w:val="22"/>
              </w:rPr>
              <w:t>：ハザードマップ）</w:t>
            </w:r>
          </w:p>
          <w:p w14:paraId="52DE1FAA" w14:textId="114CF6EE" w:rsidR="00050FD3" w:rsidRPr="00BE206F" w:rsidRDefault="00050FD3" w:rsidP="00050FD3">
            <w:pPr>
              <w:ind w:left="440" w:hangingChars="200" w:hanging="440"/>
              <w:rPr>
                <w:rFonts w:ascii="ＭＳ 明朝" w:hAnsi="ＭＳ 明朝"/>
                <w:color w:val="000000" w:themeColor="text1"/>
                <w:sz w:val="22"/>
                <w:szCs w:val="22"/>
              </w:rPr>
            </w:pPr>
            <w:r w:rsidRPr="00BE206F">
              <w:rPr>
                <w:rFonts w:ascii="ＭＳ 明朝" w:hAnsi="ＭＳ 明朝" w:hint="eastAsia"/>
                <w:color w:val="000000" w:themeColor="text1"/>
                <w:sz w:val="22"/>
                <w:szCs w:val="22"/>
              </w:rPr>
              <w:t xml:space="preserve">　　　広島県</w:t>
            </w:r>
            <w:r w:rsidR="00FB51E5">
              <w:rPr>
                <w:rFonts w:ascii="ＭＳ 明朝" w:hAnsi="ＭＳ 明朝" w:hint="eastAsia"/>
                <w:color w:val="000000" w:themeColor="text1"/>
                <w:sz w:val="22"/>
                <w:szCs w:val="22"/>
              </w:rPr>
              <w:t>及び呉市が</w:t>
            </w:r>
            <w:r w:rsidRPr="00BE206F">
              <w:rPr>
                <w:rFonts w:ascii="ＭＳ 明朝" w:hAnsi="ＭＳ 明朝" w:hint="eastAsia"/>
                <w:color w:val="000000" w:themeColor="text1"/>
                <w:sz w:val="22"/>
                <w:szCs w:val="22"/>
              </w:rPr>
              <w:t>公表している「津波</w:t>
            </w:r>
            <w:r w:rsidR="00FB51E5">
              <w:rPr>
                <w:rFonts w:ascii="ＭＳ 明朝" w:hAnsi="ＭＳ 明朝" w:hint="eastAsia"/>
                <w:color w:val="000000" w:themeColor="text1"/>
                <w:sz w:val="22"/>
                <w:szCs w:val="22"/>
              </w:rPr>
              <w:t>・高潮ハザードマップ</w:t>
            </w:r>
            <w:r w:rsidRPr="00BE206F">
              <w:rPr>
                <w:rFonts w:ascii="ＭＳ 明朝" w:hAnsi="ＭＳ 明朝" w:hint="eastAsia"/>
                <w:color w:val="000000" w:themeColor="text1"/>
                <w:sz w:val="22"/>
                <w:szCs w:val="22"/>
              </w:rPr>
              <w:t>」によると、南海トラフ地震において最大で３．６ｍの津波が予想されて</w:t>
            </w:r>
            <w:r w:rsidR="009A4F74" w:rsidRPr="00BE206F">
              <w:rPr>
                <w:rFonts w:ascii="ＭＳ 明朝" w:hAnsi="ＭＳ 明朝" w:hint="eastAsia"/>
                <w:color w:val="000000" w:themeColor="text1"/>
                <w:sz w:val="22"/>
                <w:szCs w:val="22"/>
              </w:rPr>
              <w:t>いる。また</w:t>
            </w:r>
            <w:r w:rsidRPr="00BE206F">
              <w:rPr>
                <w:rFonts w:ascii="ＭＳ 明朝" w:hAnsi="ＭＳ 明朝" w:hint="eastAsia"/>
                <w:color w:val="000000" w:themeColor="text1"/>
                <w:sz w:val="22"/>
                <w:szCs w:val="22"/>
              </w:rPr>
              <w:t>、</w:t>
            </w:r>
            <w:r w:rsidR="009A4F74" w:rsidRPr="00BE206F">
              <w:rPr>
                <w:rFonts w:ascii="ＭＳ 明朝" w:hAnsi="ＭＳ 明朝" w:hint="eastAsia"/>
                <w:color w:val="000000" w:themeColor="text1"/>
                <w:sz w:val="22"/>
                <w:szCs w:val="22"/>
              </w:rPr>
              <w:t>高潮により沿岸部で</w:t>
            </w:r>
            <w:r w:rsidR="00FB51E5">
              <w:rPr>
                <w:rFonts w:ascii="ＭＳ 明朝" w:hAnsi="ＭＳ 明朝" w:hint="eastAsia"/>
                <w:color w:val="000000" w:themeColor="text1"/>
                <w:sz w:val="22"/>
                <w:szCs w:val="22"/>
              </w:rPr>
              <w:t>５</w:t>
            </w:r>
            <w:r w:rsidR="009A4F74" w:rsidRPr="00BE206F">
              <w:rPr>
                <w:rFonts w:asciiTheme="minorEastAsia" w:eastAsiaTheme="minorEastAsia" w:hAnsiTheme="minorEastAsia" w:hint="eastAsia"/>
                <w:color w:val="000000" w:themeColor="text1"/>
                <w:sz w:val="22"/>
                <w:szCs w:val="22"/>
              </w:rPr>
              <w:t>ｍ以上</w:t>
            </w:r>
            <w:r w:rsidR="00FB51E5">
              <w:rPr>
                <w:rFonts w:asciiTheme="minorEastAsia" w:eastAsiaTheme="minorEastAsia" w:hAnsiTheme="minorEastAsia" w:hint="eastAsia"/>
                <w:color w:val="000000" w:themeColor="text1"/>
                <w:sz w:val="22"/>
                <w:szCs w:val="22"/>
              </w:rPr>
              <w:t>１０</w:t>
            </w:r>
            <w:r w:rsidR="009A4F74" w:rsidRPr="00BE206F">
              <w:rPr>
                <w:rFonts w:asciiTheme="minorEastAsia" w:eastAsiaTheme="minorEastAsia" w:hAnsiTheme="minorEastAsia" w:hint="eastAsia"/>
                <w:color w:val="000000" w:themeColor="text1"/>
                <w:sz w:val="22"/>
                <w:szCs w:val="22"/>
              </w:rPr>
              <w:t>ｍ未満</w:t>
            </w:r>
            <w:r w:rsidR="009A4F74" w:rsidRPr="00BE206F">
              <w:rPr>
                <w:rFonts w:ascii="ＭＳ 明朝" w:hAnsi="ＭＳ 明朝" w:hint="eastAsia"/>
                <w:color w:val="000000" w:themeColor="text1"/>
                <w:sz w:val="22"/>
                <w:szCs w:val="22"/>
              </w:rPr>
              <w:t>の浸水が予想されている地域もある。</w:t>
            </w:r>
          </w:p>
          <w:p w14:paraId="6BE86FC0" w14:textId="2089DD3C" w:rsidR="00623169" w:rsidRPr="00BE206F" w:rsidRDefault="00623169" w:rsidP="00F2568D">
            <w:pPr>
              <w:ind w:firstLineChars="300" w:firstLine="660"/>
              <w:rPr>
                <w:rFonts w:ascii="ＭＳ 明朝" w:hAnsi="ＭＳ 明朝"/>
                <w:color w:val="000000" w:themeColor="text1"/>
                <w:sz w:val="22"/>
                <w:szCs w:val="22"/>
              </w:rPr>
            </w:pPr>
            <w:r w:rsidRPr="00BE206F">
              <w:rPr>
                <w:rFonts w:ascii="ＭＳ 明朝" w:hAnsi="ＭＳ 明朝" w:hint="eastAsia"/>
                <w:color w:val="000000" w:themeColor="text1"/>
                <w:sz w:val="22"/>
                <w:szCs w:val="22"/>
              </w:rPr>
              <w:t>■高潮・津波災害ポータルひろしま</w:t>
            </w:r>
          </w:p>
          <w:p w14:paraId="63F90C2E" w14:textId="74D7DD3A" w:rsidR="003B6078" w:rsidRPr="00BE206F" w:rsidRDefault="00F2568D" w:rsidP="00F2568D">
            <w:pPr>
              <w:ind w:firstLineChars="400" w:firstLine="840"/>
              <w:rPr>
                <w:rFonts w:ascii="ＭＳ 明朝" w:hAnsi="ＭＳ 明朝"/>
                <w:color w:val="000000" w:themeColor="text1"/>
                <w:sz w:val="22"/>
                <w:szCs w:val="22"/>
              </w:rPr>
            </w:pPr>
            <w:hyperlink r:id="rId17" w:history="1">
              <w:r w:rsidRPr="00BE206F">
                <w:rPr>
                  <w:rStyle w:val="aa"/>
                  <w:rFonts w:ascii="ＭＳ 明朝" w:hAnsi="ＭＳ 明朝"/>
                  <w:sz w:val="22"/>
                  <w:szCs w:val="22"/>
                </w:rPr>
                <w:t>http://www.takashio.pref.hiroshima.lg.jp/portal/top.aspx</w:t>
              </w:r>
            </w:hyperlink>
          </w:p>
          <w:p w14:paraId="310D97B4" w14:textId="4F21E3F1" w:rsidR="003B6078" w:rsidRPr="00BE206F" w:rsidRDefault="003B6078" w:rsidP="00F2568D">
            <w:pPr>
              <w:ind w:firstLineChars="300" w:firstLine="660"/>
              <w:rPr>
                <w:rFonts w:ascii="ＭＳ 明朝" w:hAnsi="ＭＳ 明朝"/>
                <w:color w:val="000000" w:themeColor="text1"/>
                <w:sz w:val="22"/>
                <w:szCs w:val="22"/>
              </w:rPr>
            </w:pPr>
            <w:r w:rsidRPr="00BE206F">
              <w:rPr>
                <w:rFonts w:ascii="ＭＳ 明朝" w:hAnsi="ＭＳ 明朝" w:hint="eastAsia"/>
                <w:color w:val="000000" w:themeColor="text1"/>
                <w:sz w:val="22"/>
                <w:szCs w:val="22"/>
              </w:rPr>
              <w:t>■呉市津波ハザードマップ</w:t>
            </w:r>
          </w:p>
          <w:p w14:paraId="3F5D6897" w14:textId="01CF5E11" w:rsidR="003B6078" w:rsidRPr="00BE206F" w:rsidRDefault="00F2568D" w:rsidP="009A4F74">
            <w:pPr>
              <w:ind w:leftChars="200" w:left="420" w:firstLineChars="200" w:firstLine="420"/>
              <w:rPr>
                <w:rFonts w:ascii="ＭＳ 明朝" w:hAnsi="ＭＳ 明朝"/>
                <w:color w:val="000000" w:themeColor="text1"/>
                <w:sz w:val="22"/>
                <w:szCs w:val="22"/>
              </w:rPr>
            </w:pPr>
            <w:hyperlink r:id="rId18" w:history="1">
              <w:r w:rsidRPr="00BE206F">
                <w:rPr>
                  <w:color w:val="0000FF"/>
                  <w:sz w:val="22"/>
                  <w:szCs w:val="22"/>
                  <w:u w:val="single"/>
                </w:rPr>
                <w:t>津波ハザードマップ</w:t>
              </w:r>
              <w:r w:rsidRPr="00BE206F">
                <w:rPr>
                  <w:color w:val="0000FF"/>
                  <w:sz w:val="22"/>
                  <w:szCs w:val="22"/>
                  <w:u w:val="single"/>
                </w:rPr>
                <w:t xml:space="preserve"> - </w:t>
              </w:r>
              <w:r w:rsidRPr="00BE206F">
                <w:rPr>
                  <w:color w:val="0000FF"/>
                  <w:sz w:val="22"/>
                  <w:szCs w:val="22"/>
                  <w:u w:val="single"/>
                </w:rPr>
                <w:t>呉市ホームページ</w:t>
              </w:r>
              <w:r w:rsidRPr="00BE206F">
                <w:rPr>
                  <w:color w:val="0000FF"/>
                  <w:sz w:val="22"/>
                  <w:szCs w:val="22"/>
                  <w:u w:val="single"/>
                </w:rPr>
                <w:t xml:space="preserve"> (kure.lg.jp)</w:t>
              </w:r>
            </w:hyperlink>
          </w:p>
          <w:p w14:paraId="5A883A99" w14:textId="77777777" w:rsidR="009A4F74" w:rsidRPr="00BE206F" w:rsidRDefault="003B6078" w:rsidP="009A4F74">
            <w:pPr>
              <w:widowControl/>
              <w:ind w:firstLineChars="300" w:firstLine="660"/>
              <w:rPr>
                <w:rFonts w:ascii="ＭＳ 明朝" w:hAnsi="ＭＳ 明朝"/>
                <w:color w:val="000000"/>
                <w:sz w:val="22"/>
                <w:szCs w:val="22"/>
              </w:rPr>
            </w:pPr>
            <w:r w:rsidRPr="00BE206F">
              <w:rPr>
                <w:rFonts w:ascii="ＭＳ 明朝" w:hAnsi="ＭＳ 明朝" w:hint="eastAsia"/>
                <w:color w:val="000000"/>
                <w:sz w:val="22"/>
                <w:szCs w:val="22"/>
              </w:rPr>
              <w:t>■呉市高潮ハザードマップ</w:t>
            </w:r>
          </w:p>
          <w:p w14:paraId="1884F349" w14:textId="0B586E32" w:rsidR="003B6078" w:rsidRDefault="009A4F74" w:rsidP="009A4F74">
            <w:pPr>
              <w:widowControl/>
              <w:ind w:firstLineChars="400" w:firstLine="840"/>
              <w:rPr>
                <w:color w:val="0000FF"/>
                <w:sz w:val="22"/>
                <w:szCs w:val="22"/>
                <w:u w:val="single"/>
              </w:rPr>
            </w:pPr>
            <w:hyperlink r:id="rId19" w:history="1">
              <w:r w:rsidRPr="00BE206F">
                <w:rPr>
                  <w:color w:val="0000FF"/>
                  <w:sz w:val="22"/>
                  <w:szCs w:val="22"/>
                  <w:u w:val="single"/>
                </w:rPr>
                <w:t>高潮ハザードマップ</w:t>
              </w:r>
              <w:r w:rsidRPr="00BE206F">
                <w:rPr>
                  <w:color w:val="0000FF"/>
                  <w:sz w:val="22"/>
                  <w:szCs w:val="22"/>
                  <w:u w:val="single"/>
                </w:rPr>
                <w:t xml:space="preserve"> - </w:t>
              </w:r>
              <w:r w:rsidRPr="00BE206F">
                <w:rPr>
                  <w:color w:val="0000FF"/>
                  <w:sz w:val="22"/>
                  <w:szCs w:val="22"/>
                  <w:u w:val="single"/>
                </w:rPr>
                <w:t>呉市ホームページ</w:t>
              </w:r>
              <w:r w:rsidRPr="00BE206F">
                <w:rPr>
                  <w:color w:val="0000FF"/>
                  <w:sz w:val="22"/>
                  <w:szCs w:val="22"/>
                  <w:u w:val="single"/>
                </w:rPr>
                <w:t xml:space="preserve"> (kure.lg.jp)</w:t>
              </w:r>
            </w:hyperlink>
          </w:p>
          <w:p w14:paraId="6065A463" w14:textId="77777777" w:rsidR="007D2D34" w:rsidRPr="00BE206F" w:rsidRDefault="007D2D34" w:rsidP="009A4F74">
            <w:pPr>
              <w:widowControl/>
              <w:ind w:firstLineChars="400" w:firstLine="880"/>
              <w:rPr>
                <w:rFonts w:ascii="ＭＳ 明朝" w:hAnsi="ＭＳ 明朝"/>
                <w:noProof w:val="0"/>
                <w:color w:val="000000"/>
                <w:kern w:val="0"/>
                <w:sz w:val="22"/>
                <w:szCs w:val="22"/>
              </w:rPr>
            </w:pPr>
          </w:p>
          <w:p w14:paraId="36648343" w14:textId="19B44CD9" w:rsidR="009A4F74" w:rsidRPr="00BE206F" w:rsidRDefault="00F871C4" w:rsidP="00050FD3">
            <w:pPr>
              <w:ind w:left="440" w:hangingChars="200" w:hanging="440"/>
              <w:rPr>
                <w:rFonts w:ascii="ＭＳ 明朝" w:hAnsi="ＭＳ 明朝"/>
                <w:color w:val="000000" w:themeColor="text1"/>
                <w:sz w:val="22"/>
                <w:szCs w:val="22"/>
              </w:rPr>
            </w:pPr>
            <w:r w:rsidRPr="00BE206F">
              <w:rPr>
                <w:rFonts w:ascii="ＭＳ 明朝" w:hAnsi="ＭＳ 明朝" w:hint="eastAsia"/>
                <w:color w:val="000000" w:themeColor="text1"/>
                <w:sz w:val="22"/>
                <w:szCs w:val="22"/>
              </w:rPr>
              <w:t xml:space="preserve">　（感染症）</w:t>
            </w:r>
          </w:p>
          <w:p w14:paraId="5D8837DA" w14:textId="4FEF9E61" w:rsidR="00F871C4" w:rsidRPr="00BE206F" w:rsidRDefault="00F871C4" w:rsidP="00F871C4">
            <w:pPr>
              <w:ind w:leftChars="200" w:left="420" w:firstLineChars="100" w:firstLine="220"/>
              <w:rPr>
                <w:sz w:val="22"/>
                <w:szCs w:val="22"/>
              </w:rPr>
            </w:pPr>
            <w:r w:rsidRPr="00BE206F">
              <w:rPr>
                <w:rFonts w:hint="eastAsia"/>
                <w:sz w:val="22"/>
                <w:szCs w:val="22"/>
              </w:rPr>
              <w:t>新型インフルエンザは、</w:t>
            </w:r>
            <w:r w:rsidRPr="00BE206F">
              <w:rPr>
                <w:rFonts w:hint="eastAsia"/>
                <w:sz w:val="22"/>
                <w:szCs w:val="22"/>
              </w:rPr>
              <w:t>10</w:t>
            </w:r>
            <w:r w:rsidRPr="00BE206F">
              <w:rPr>
                <w:rFonts w:hint="eastAsia"/>
                <w:sz w:val="22"/>
                <w:szCs w:val="22"/>
              </w:rPr>
              <w:t>～</w:t>
            </w:r>
            <w:r w:rsidRPr="00BE206F">
              <w:rPr>
                <w:rFonts w:hint="eastAsia"/>
                <w:sz w:val="22"/>
                <w:szCs w:val="22"/>
              </w:rPr>
              <w:t>40</w:t>
            </w:r>
            <w:r w:rsidRPr="00BE206F">
              <w:rPr>
                <w:rFonts w:hint="eastAsia"/>
                <w:sz w:val="22"/>
                <w:szCs w:val="22"/>
              </w:rPr>
              <w:t>年の周期で出現し、世界的に大きな流行を繰り返している。また、</w:t>
            </w:r>
            <w:r w:rsidRPr="00BE206F">
              <w:rPr>
                <w:rFonts w:hint="eastAsia"/>
                <w:sz w:val="22"/>
                <w:szCs w:val="22"/>
              </w:rPr>
              <w:lastRenderedPageBreak/>
              <w:t>新型コロナ感染症のように、国民の大部分が免疫を獲得していないウイルスの出現により、全国的に急速にまん延し、市民の生命・健康に重大な影響を与える恐れがある。</w:t>
            </w:r>
          </w:p>
          <w:p w14:paraId="3AFCE009" w14:textId="10E9344D" w:rsidR="00F871C4" w:rsidRPr="00BE206F" w:rsidRDefault="00F871C4" w:rsidP="00F871C4">
            <w:pPr>
              <w:ind w:leftChars="200" w:left="420" w:firstLineChars="100" w:firstLine="220"/>
              <w:rPr>
                <w:sz w:val="22"/>
                <w:szCs w:val="22"/>
                <w:lang w:eastAsia="zh-TW"/>
              </w:rPr>
            </w:pPr>
            <w:r w:rsidRPr="00BE206F">
              <w:rPr>
                <w:rFonts w:hint="eastAsia"/>
                <w:sz w:val="22"/>
                <w:szCs w:val="22"/>
                <w:lang w:eastAsia="zh-TW"/>
              </w:rPr>
              <w:t>■内閣感染症危機管理統括庁</w:t>
            </w:r>
          </w:p>
          <w:p w14:paraId="33028406" w14:textId="643E096F" w:rsidR="00F871C4" w:rsidRPr="00BE206F" w:rsidRDefault="00F871C4" w:rsidP="00F871C4">
            <w:pPr>
              <w:ind w:leftChars="200" w:left="420" w:firstLineChars="200" w:firstLine="420"/>
              <w:rPr>
                <w:rFonts w:ascii="ＭＳ 明朝" w:hAnsi="ＭＳ 明朝"/>
                <w:color w:val="000000" w:themeColor="text1"/>
                <w:sz w:val="22"/>
                <w:szCs w:val="22"/>
              </w:rPr>
            </w:pPr>
            <w:hyperlink r:id="rId20" w:history="1">
              <w:r w:rsidRPr="00BE206F">
                <w:rPr>
                  <w:color w:val="0000FF"/>
                  <w:sz w:val="22"/>
                  <w:szCs w:val="22"/>
                  <w:u w:val="single"/>
                </w:rPr>
                <w:t>内閣感染症危機管理統括庁ホームページ</w:t>
              </w:r>
              <w:r w:rsidRPr="00BE206F">
                <w:rPr>
                  <w:color w:val="0000FF"/>
                  <w:sz w:val="22"/>
                  <w:szCs w:val="22"/>
                  <w:u w:val="single"/>
                </w:rPr>
                <w:t xml:space="preserve"> (caicm.go.jp)</w:t>
              </w:r>
            </w:hyperlink>
          </w:p>
          <w:p w14:paraId="7FA4BC75" w14:textId="46A9DADC" w:rsidR="009A4F74" w:rsidRPr="00BE206F" w:rsidRDefault="00F871C4" w:rsidP="00050FD3">
            <w:pPr>
              <w:ind w:left="440" w:hangingChars="200" w:hanging="440"/>
              <w:rPr>
                <w:rFonts w:ascii="ＭＳ 明朝" w:hAnsi="ＭＳ 明朝"/>
                <w:color w:val="000000" w:themeColor="text1"/>
                <w:sz w:val="22"/>
                <w:szCs w:val="22"/>
              </w:rPr>
            </w:pPr>
            <w:r w:rsidRPr="00BE206F">
              <w:rPr>
                <w:rFonts w:ascii="ＭＳ 明朝" w:hAnsi="ＭＳ 明朝" w:hint="eastAsia"/>
                <w:color w:val="000000" w:themeColor="text1"/>
                <w:sz w:val="22"/>
                <w:szCs w:val="22"/>
              </w:rPr>
              <w:t xml:space="preserve">　</w:t>
            </w:r>
            <w:r w:rsidR="007037EC">
              <w:rPr>
                <w:rFonts w:ascii="ＭＳ 明朝" w:hAnsi="ＭＳ 明朝" w:hint="eastAsia"/>
                <w:color w:val="000000" w:themeColor="text1"/>
                <w:sz w:val="22"/>
                <w:szCs w:val="22"/>
              </w:rPr>
              <w:t xml:space="preserve">  </w:t>
            </w:r>
            <w:r w:rsidRPr="00BE206F">
              <w:rPr>
                <w:rFonts w:ascii="ＭＳ 明朝" w:hAnsi="ＭＳ 明朝" w:hint="eastAsia"/>
                <w:color w:val="000000" w:themeColor="text1"/>
                <w:sz w:val="22"/>
                <w:szCs w:val="22"/>
              </w:rPr>
              <w:t xml:space="preserve">　■呉市新型コロナウイルス関連（最新情報）</w:t>
            </w:r>
          </w:p>
          <w:p w14:paraId="2A8CA3CE" w14:textId="2880FDB7" w:rsidR="00F871C4" w:rsidRPr="00BE206F" w:rsidRDefault="00F871C4" w:rsidP="00F871C4">
            <w:pPr>
              <w:ind w:leftChars="200" w:left="420" w:firstLineChars="200" w:firstLine="420"/>
              <w:rPr>
                <w:rFonts w:ascii="ＭＳ 明朝" w:hAnsi="ＭＳ 明朝"/>
                <w:color w:val="000000" w:themeColor="text1"/>
                <w:sz w:val="22"/>
                <w:szCs w:val="22"/>
              </w:rPr>
            </w:pPr>
            <w:hyperlink r:id="rId21" w:history="1">
              <w:r w:rsidRPr="00BE206F">
                <w:rPr>
                  <w:color w:val="0000FF"/>
                  <w:sz w:val="22"/>
                  <w:szCs w:val="22"/>
                  <w:u w:val="single"/>
                </w:rPr>
                <w:t>【新型コロナウイルス関連】最新情報</w:t>
              </w:r>
              <w:r w:rsidRPr="00BE206F">
                <w:rPr>
                  <w:color w:val="0000FF"/>
                  <w:sz w:val="22"/>
                  <w:szCs w:val="22"/>
                  <w:u w:val="single"/>
                </w:rPr>
                <w:t xml:space="preserve"> - </w:t>
              </w:r>
              <w:r w:rsidRPr="00BE206F">
                <w:rPr>
                  <w:color w:val="0000FF"/>
                  <w:sz w:val="22"/>
                  <w:szCs w:val="22"/>
                  <w:u w:val="single"/>
                </w:rPr>
                <w:t>呉市ホームページ</w:t>
              </w:r>
              <w:r w:rsidRPr="00BE206F">
                <w:rPr>
                  <w:color w:val="0000FF"/>
                  <w:sz w:val="22"/>
                  <w:szCs w:val="22"/>
                  <w:u w:val="single"/>
                </w:rPr>
                <w:t xml:space="preserve"> (kure.lg.jp)</w:t>
              </w:r>
            </w:hyperlink>
          </w:p>
          <w:p w14:paraId="4F808403" w14:textId="77777777" w:rsidR="00F871C4" w:rsidRPr="00BE206F" w:rsidRDefault="00F871C4" w:rsidP="00050FD3">
            <w:pPr>
              <w:ind w:left="440" w:hangingChars="200" w:hanging="440"/>
              <w:rPr>
                <w:rFonts w:ascii="ＭＳ 明朝" w:hAnsi="ＭＳ 明朝"/>
                <w:color w:val="000000" w:themeColor="text1"/>
                <w:sz w:val="22"/>
                <w:szCs w:val="22"/>
              </w:rPr>
            </w:pPr>
          </w:p>
          <w:p w14:paraId="6AD8D4F5" w14:textId="77777777" w:rsidR="006B1AE0" w:rsidRPr="009B70AA" w:rsidRDefault="006B1AE0" w:rsidP="00B674BA">
            <w:pPr>
              <w:ind w:left="420" w:hangingChars="200" w:hanging="420"/>
              <w:rPr>
                <w:rFonts w:ascii="ＭＳ 明朝" w:hAnsi="ＭＳ 明朝"/>
                <w:color w:val="000000" w:themeColor="text1"/>
                <w:szCs w:val="21"/>
              </w:rPr>
            </w:pPr>
          </w:p>
          <w:p w14:paraId="1B7C1791" w14:textId="77777777" w:rsidR="00C769C4" w:rsidRPr="00F871C4" w:rsidRDefault="00C769C4" w:rsidP="00B674BA">
            <w:pPr>
              <w:ind w:left="442" w:hangingChars="200" w:hanging="442"/>
              <w:rPr>
                <w:rFonts w:asciiTheme="majorEastAsia" w:eastAsiaTheme="majorEastAsia" w:hAnsiTheme="majorEastAsia"/>
                <w:b/>
                <w:bCs/>
                <w:color w:val="000000" w:themeColor="text1"/>
                <w:sz w:val="22"/>
                <w:szCs w:val="22"/>
              </w:rPr>
            </w:pPr>
            <w:r w:rsidRPr="00F871C4">
              <w:rPr>
                <w:rFonts w:asciiTheme="majorEastAsia" w:eastAsiaTheme="majorEastAsia" w:hAnsiTheme="majorEastAsia" w:hint="eastAsia"/>
                <w:b/>
                <w:bCs/>
                <w:color w:val="000000" w:themeColor="text1"/>
                <w:sz w:val="22"/>
                <w:szCs w:val="22"/>
              </w:rPr>
              <w:t>（２）商工業者の状況</w:t>
            </w:r>
          </w:p>
          <w:p w14:paraId="14DBAD7D" w14:textId="77777777" w:rsidR="007D2D34" w:rsidRDefault="00C769C4" w:rsidP="00C366F5">
            <w:pPr>
              <w:ind w:firstLineChars="100" w:firstLine="220"/>
              <w:rPr>
                <w:color w:val="000000" w:themeColor="text1"/>
                <w:sz w:val="22"/>
                <w:szCs w:val="22"/>
              </w:rPr>
            </w:pPr>
            <w:r w:rsidRPr="00BE206F">
              <w:rPr>
                <w:rFonts w:hint="eastAsia"/>
                <w:color w:val="000000" w:themeColor="text1"/>
                <w:sz w:val="22"/>
                <w:szCs w:val="22"/>
              </w:rPr>
              <w:t>①</w:t>
            </w:r>
            <w:r w:rsidR="00C366F5">
              <w:rPr>
                <w:rFonts w:hint="eastAsia"/>
                <w:color w:val="000000" w:themeColor="text1"/>
                <w:sz w:val="22"/>
                <w:szCs w:val="22"/>
              </w:rPr>
              <w:t xml:space="preserve"> </w:t>
            </w:r>
            <w:r w:rsidR="00C366F5">
              <w:rPr>
                <w:rFonts w:hint="eastAsia"/>
                <w:color w:val="000000" w:themeColor="text1"/>
                <w:sz w:val="22"/>
                <w:szCs w:val="22"/>
              </w:rPr>
              <w:t>呉広域</w:t>
            </w:r>
            <w:r w:rsidR="008743EF">
              <w:rPr>
                <w:rFonts w:hint="eastAsia"/>
                <w:color w:val="000000" w:themeColor="text1"/>
                <w:sz w:val="22"/>
                <w:szCs w:val="22"/>
              </w:rPr>
              <w:t>商工会</w:t>
            </w:r>
            <w:r w:rsidR="00C366F5">
              <w:rPr>
                <w:rFonts w:hint="eastAsia"/>
                <w:color w:val="000000" w:themeColor="text1"/>
                <w:sz w:val="22"/>
                <w:szCs w:val="22"/>
              </w:rPr>
              <w:t>地域の事業者数</w:t>
            </w:r>
          </w:p>
          <w:p w14:paraId="6E4BC396" w14:textId="551173E1" w:rsidR="008555DB" w:rsidRPr="00AD0C1C" w:rsidRDefault="008555DB" w:rsidP="007D2D34">
            <w:pPr>
              <w:ind w:firstLineChars="300" w:firstLine="660"/>
              <w:rPr>
                <w:rFonts w:asciiTheme="majorEastAsia" w:eastAsiaTheme="majorEastAsia" w:hAnsiTheme="majorEastAsia"/>
                <w:color w:val="000000" w:themeColor="text1"/>
                <w:sz w:val="22"/>
                <w:szCs w:val="22"/>
              </w:rPr>
            </w:pPr>
            <w:r w:rsidRPr="00AD0C1C">
              <w:rPr>
                <w:rFonts w:asciiTheme="majorEastAsia" w:eastAsiaTheme="majorEastAsia" w:hAnsiTheme="majorEastAsia" w:hint="eastAsia"/>
                <w:sz w:val="22"/>
                <w:szCs w:val="22"/>
              </w:rPr>
              <w:t>【</w:t>
            </w:r>
            <w:r w:rsidR="00C366F5" w:rsidRPr="00AD0C1C">
              <w:rPr>
                <w:rFonts w:asciiTheme="majorEastAsia" w:eastAsiaTheme="majorEastAsia" w:hAnsiTheme="majorEastAsia" w:hint="eastAsia"/>
                <w:sz w:val="22"/>
                <w:szCs w:val="22"/>
              </w:rPr>
              <w:t>商工会実態調査</w:t>
            </w:r>
            <w:r w:rsidR="007D2D34" w:rsidRPr="00AD0C1C">
              <w:rPr>
                <w:rFonts w:asciiTheme="majorEastAsia" w:eastAsiaTheme="majorEastAsia" w:hAnsiTheme="majorEastAsia" w:hint="eastAsia"/>
                <w:sz w:val="22"/>
                <w:szCs w:val="22"/>
              </w:rPr>
              <w:t>での５カ年の推移</w:t>
            </w:r>
            <w:r w:rsidRPr="00AD0C1C">
              <w:rPr>
                <w:rFonts w:asciiTheme="majorEastAsia" w:eastAsiaTheme="majorEastAsia" w:hAnsiTheme="majorEastAsia" w:hint="eastAsia"/>
                <w:sz w:val="22"/>
                <w:szCs w:val="22"/>
              </w:rPr>
              <w:t>】</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86"/>
              <w:gridCol w:w="1984"/>
              <w:gridCol w:w="1985"/>
              <w:gridCol w:w="1275"/>
              <w:gridCol w:w="1341"/>
            </w:tblGrid>
            <w:tr w:rsidR="00DC4BE7" w:rsidRPr="00356CAD" w14:paraId="4BEE6AA9" w14:textId="27376B32" w:rsidTr="00E63ECE">
              <w:trPr>
                <w:trHeight w:val="432"/>
                <w:jc w:val="center"/>
              </w:trPr>
              <w:tc>
                <w:tcPr>
                  <w:tcW w:w="2386" w:type="dxa"/>
                  <w:shd w:val="clear" w:color="000000" w:fill="FFFFFF"/>
                  <w:hideMark/>
                </w:tcPr>
                <w:p w14:paraId="71582AAB" w14:textId="77777777" w:rsidR="00842503" w:rsidRPr="00E63ECE" w:rsidRDefault="00842503" w:rsidP="00842503">
                  <w:pPr>
                    <w:widowControl/>
                    <w:jc w:val="left"/>
                    <w:rPr>
                      <w:rFonts w:asciiTheme="majorEastAsia" w:eastAsiaTheme="majorEastAsia" w:hAnsiTheme="majorEastAsia" w:cs="Arial"/>
                      <w:noProof w:val="0"/>
                      <w:color w:val="FF0000"/>
                      <w:kern w:val="0"/>
                      <w:szCs w:val="21"/>
                    </w:rPr>
                  </w:pPr>
                  <w:r w:rsidRPr="00E63ECE">
                    <w:rPr>
                      <w:rFonts w:asciiTheme="majorEastAsia" w:eastAsiaTheme="majorEastAsia" w:hAnsiTheme="majorEastAsia" w:cs="Arial"/>
                      <w:noProof w:val="0"/>
                      <w:color w:val="FF0000"/>
                      <w:kern w:val="0"/>
                      <w:szCs w:val="21"/>
                    </w:rPr>
                    <w:t xml:space="preserve">　</w:t>
                  </w:r>
                </w:p>
              </w:tc>
              <w:tc>
                <w:tcPr>
                  <w:tcW w:w="1984" w:type="dxa"/>
                  <w:shd w:val="clear" w:color="000000" w:fill="FFFFFF"/>
                  <w:vAlign w:val="center"/>
                  <w:hideMark/>
                </w:tcPr>
                <w:p w14:paraId="5E69CB3E" w14:textId="447F307D" w:rsidR="00842503" w:rsidRPr="00E63ECE" w:rsidRDefault="00E63ECE" w:rsidP="008743EF">
                  <w:pPr>
                    <w:widowControl/>
                    <w:jc w:val="center"/>
                    <w:rPr>
                      <w:rFonts w:asciiTheme="majorEastAsia" w:eastAsiaTheme="majorEastAsia" w:hAnsiTheme="majorEastAsia" w:cs="Arial"/>
                      <w:noProof w:val="0"/>
                      <w:kern w:val="0"/>
                      <w:szCs w:val="21"/>
                    </w:rPr>
                  </w:pPr>
                  <w:r w:rsidRPr="00E63ECE">
                    <w:rPr>
                      <w:rFonts w:asciiTheme="majorEastAsia" w:eastAsiaTheme="majorEastAsia" w:hAnsiTheme="majorEastAsia" w:cs="Arial" w:hint="eastAsia"/>
                      <w:noProof w:val="0"/>
                      <w:kern w:val="0"/>
                      <w:szCs w:val="21"/>
                    </w:rPr>
                    <w:t>平成</w:t>
                  </w:r>
                  <w:r>
                    <w:rPr>
                      <w:rFonts w:asciiTheme="majorEastAsia" w:eastAsiaTheme="majorEastAsia" w:hAnsiTheme="majorEastAsia" w:cs="Arial" w:hint="eastAsia"/>
                      <w:noProof w:val="0"/>
                      <w:kern w:val="0"/>
                      <w:szCs w:val="21"/>
                    </w:rPr>
                    <w:t>30</w:t>
                  </w:r>
                  <w:r w:rsidRPr="00E63ECE">
                    <w:rPr>
                      <w:rFonts w:asciiTheme="majorEastAsia" w:eastAsiaTheme="majorEastAsia" w:hAnsiTheme="majorEastAsia" w:cs="Arial" w:hint="eastAsia"/>
                      <w:noProof w:val="0"/>
                      <w:kern w:val="0"/>
                      <w:szCs w:val="21"/>
                    </w:rPr>
                    <w:t>年</w:t>
                  </w:r>
                  <w:r>
                    <w:rPr>
                      <w:rFonts w:asciiTheme="majorEastAsia" w:eastAsiaTheme="majorEastAsia" w:hAnsiTheme="majorEastAsia" w:cs="Arial" w:hint="eastAsia"/>
                      <w:noProof w:val="0"/>
                      <w:kern w:val="0"/>
                      <w:szCs w:val="21"/>
                    </w:rPr>
                    <w:t>4</w:t>
                  </w:r>
                  <w:r w:rsidRPr="00E63ECE">
                    <w:rPr>
                      <w:rFonts w:asciiTheme="majorEastAsia" w:eastAsiaTheme="majorEastAsia" w:hAnsiTheme="majorEastAsia" w:cs="Arial" w:hint="eastAsia"/>
                      <w:noProof w:val="0"/>
                      <w:kern w:val="0"/>
                      <w:szCs w:val="21"/>
                    </w:rPr>
                    <w:t>月</w:t>
                  </w:r>
                  <w:r>
                    <w:rPr>
                      <w:rFonts w:asciiTheme="majorEastAsia" w:eastAsiaTheme="majorEastAsia" w:hAnsiTheme="majorEastAsia" w:cs="Arial" w:hint="eastAsia"/>
                      <w:noProof w:val="0"/>
                      <w:kern w:val="0"/>
                      <w:szCs w:val="21"/>
                    </w:rPr>
                    <w:t>1</w:t>
                  </w:r>
                  <w:r w:rsidRPr="00E63ECE">
                    <w:rPr>
                      <w:rFonts w:asciiTheme="majorEastAsia" w:eastAsiaTheme="majorEastAsia" w:hAnsiTheme="majorEastAsia" w:cs="Arial" w:hint="eastAsia"/>
                      <w:noProof w:val="0"/>
                      <w:kern w:val="0"/>
                      <w:szCs w:val="21"/>
                    </w:rPr>
                    <w:t>日</w:t>
                  </w:r>
                </w:p>
              </w:tc>
              <w:tc>
                <w:tcPr>
                  <w:tcW w:w="1985" w:type="dxa"/>
                  <w:shd w:val="clear" w:color="000000" w:fill="FFFFFF"/>
                  <w:vAlign w:val="center"/>
                  <w:hideMark/>
                </w:tcPr>
                <w:p w14:paraId="71470096" w14:textId="18DF7443" w:rsidR="00842503" w:rsidRPr="00E63ECE" w:rsidRDefault="00C24369" w:rsidP="008743EF">
                  <w:pPr>
                    <w:widowControl/>
                    <w:jc w:val="center"/>
                    <w:rPr>
                      <w:rFonts w:asciiTheme="majorEastAsia" w:eastAsiaTheme="majorEastAsia" w:hAnsiTheme="majorEastAsia" w:cs="Arial"/>
                      <w:noProof w:val="0"/>
                      <w:kern w:val="0"/>
                      <w:szCs w:val="21"/>
                    </w:rPr>
                  </w:pPr>
                  <w:r w:rsidRPr="00E63ECE">
                    <w:rPr>
                      <w:rFonts w:asciiTheme="majorEastAsia" w:eastAsiaTheme="majorEastAsia" w:hAnsiTheme="majorEastAsia" w:cs="Arial" w:hint="eastAsia"/>
                      <w:noProof w:val="0"/>
                      <w:kern w:val="0"/>
                      <w:szCs w:val="21"/>
                    </w:rPr>
                    <w:t>令和</w:t>
                  </w:r>
                  <w:r w:rsidR="00E63ECE">
                    <w:rPr>
                      <w:rFonts w:asciiTheme="majorEastAsia" w:eastAsiaTheme="majorEastAsia" w:hAnsiTheme="majorEastAsia" w:cs="Arial" w:hint="eastAsia"/>
                      <w:noProof w:val="0"/>
                      <w:kern w:val="0"/>
                      <w:szCs w:val="21"/>
                    </w:rPr>
                    <w:t>5</w:t>
                  </w:r>
                  <w:r w:rsidRPr="00E63ECE">
                    <w:rPr>
                      <w:rFonts w:asciiTheme="majorEastAsia" w:eastAsiaTheme="majorEastAsia" w:hAnsiTheme="majorEastAsia" w:cs="Arial" w:hint="eastAsia"/>
                      <w:noProof w:val="0"/>
                      <w:kern w:val="0"/>
                      <w:szCs w:val="21"/>
                    </w:rPr>
                    <w:t>年</w:t>
                  </w:r>
                  <w:r w:rsidR="00E63ECE">
                    <w:rPr>
                      <w:rFonts w:asciiTheme="majorEastAsia" w:eastAsiaTheme="majorEastAsia" w:hAnsiTheme="majorEastAsia" w:cs="Arial" w:hint="eastAsia"/>
                      <w:noProof w:val="0"/>
                      <w:kern w:val="0"/>
                      <w:szCs w:val="21"/>
                    </w:rPr>
                    <w:t>4</w:t>
                  </w:r>
                  <w:r w:rsidR="008743EF" w:rsidRPr="00E63ECE">
                    <w:rPr>
                      <w:rFonts w:asciiTheme="majorEastAsia" w:eastAsiaTheme="majorEastAsia" w:hAnsiTheme="majorEastAsia" w:cs="Arial" w:hint="eastAsia"/>
                      <w:noProof w:val="0"/>
                      <w:kern w:val="0"/>
                      <w:szCs w:val="21"/>
                    </w:rPr>
                    <w:t>月</w:t>
                  </w:r>
                  <w:r w:rsidR="00E63ECE">
                    <w:rPr>
                      <w:rFonts w:asciiTheme="majorEastAsia" w:eastAsiaTheme="majorEastAsia" w:hAnsiTheme="majorEastAsia" w:cs="Arial" w:hint="eastAsia"/>
                      <w:noProof w:val="0"/>
                      <w:kern w:val="0"/>
                      <w:szCs w:val="21"/>
                    </w:rPr>
                    <w:t>1</w:t>
                  </w:r>
                  <w:r w:rsidR="008743EF" w:rsidRPr="00E63ECE">
                    <w:rPr>
                      <w:rFonts w:asciiTheme="majorEastAsia" w:eastAsiaTheme="majorEastAsia" w:hAnsiTheme="majorEastAsia" w:cs="Arial" w:hint="eastAsia"/>
                      <w:noProof w:val="0"/>
                      <w:kern w:val="0"/>
                      <w:szCs w:val="21"/>
                    </w:rPr>
                    <w:t>日</w:t>
                  </w:r>
                </w:p>
              </w:tc>
              <w:tc>
                <w:tcPr>
                  <w:tcW w:w="1275" w:type="dxa"/>
                  <w:shd w:val="clear" w:color="000000" w:fill="FFFFFF"/>
                  <w:vAlign w:val="center"/>
                </w:tcPr>
                <w:p w14:paraId="35CE5CF5" w14:textId="59F598C7" w:rsidR="00842503" w:rsidRPr="00E63ECE" w:rsidRDefault="008743EF" w:rsidP="008743EF">
                  <w:pPr>
                    <w:widowControl/>
                    <w:jc w:val="center"/>
                    <w:rPr>
                      <w:rFonts w:asciiTheme="majorEastAsia" w:eastAsiaTheme="majorEastAsia" w:hAnsiTheme="majorEastAsia" w:cs="Arial"/>
                      <w:noProof w:val="0"/>
                      <w:kern w:val="0"/>
                      <w:szCs w:val="21"/>
                    </w:rPr>
                  </w:pPr>
                  <w:r w:rsidRPr="00E63ECE">
                    <w:rPr>
                      <w:rFonts w:asciiTheme="majorEastAsia" w:eastAsiaTheme="majorEastAsia" w:hAnsiTheme="majorEastAsia" w:cs="Arial" w:hint="eastAsia"/>
                      <w:noProof w:val="0"/>
                      <w:kern w:val="0"/>
                      <w:szCs w:val="21"/>
                    </w:rPr>
                    <w:t>減少数</w:t>
                  </w:r>
                </w:p>
              </w:tc>
              <w:tc>
                <w:tcPr>
                  <w:tcW w:w="1341" w:type="dxa"/>
                  <w:shd w:val="clear" w:color="000000" w:fill="FFFFFF"/>
                  <w:vAlign w:val="center"/>
                </w:tcPr>
                <w:p w14:paraId="141814EA" w14:textId="548A47C5" w:rsidR="00842503" w:rsidRPr="00E63ECE" w:rsidRDefault="008743EF" w:rsidP="008743EF">
                  <w:pPr>
                    <w:widowControl/>
                    <w:jc w:val="center"/>
                    <w:rPr>
                      <w:rFonts w:asciiTheme="majorEastAsia" w:eastAsiaTheme="majorEastAsia" w:hAnsiTheme="majorEastAsia" w:cs="Arial"/>
                      <w:noProof w:val="0"/>
                      <w:kern w:val="0"/>
                      <w:szCs w:val="21"/>
                    </w:rPr>
                  </w:pPr>
                  <w:r w:rsidRPr="00E63ECE">
                    <w:rPr>
                      <w:rFonts w:asciiTheme="majorEastAsia" w:eastAsiaTheme="majorEastAsia" w:hAnsiTheme="majorEastAsia" w:cs="Arial"/>
                      <w:noProof w:val="0"/>
                      <w:kern w:val="0"/>
                      <w:szCs w:val="21"/>
                    </w:rPr>
                    <w:t>対比</w:t>
                  </w:r>
                </w:p>
              </w:tc>
            </w:tr>
            <w:tr w:rsidR="00DC4BE7" w:rsidRPr="00356CAD" w14:paraId="4DC90BD2" w14:textId="7AE70DE0" w:rsidTr="00E63ECE">
              <w:trPr>
                <w:trHeight w:val="450"/>
                <w:jc w:val="center"/>
              </w:trPr>
              <w:tc>
                <w:tcPr>
                  <w:tcW w:w="2386" w:type="dxa"/>
                  <w:shd w:val="clear" w:color="000000" w:fill="FFFFFF"/>
                  <w:vAlign w:val="center"/>
                  <w:hideMark/>
                </w:tcPr>
                <w:p w14:paraId="06228431" w14:textId="77777777" w:rsidR="00842503" w:rsidRPr="00E63ECE" w:rsidRDefault="00842503" w:rsidP="00842503">
                  <w:pPr>
                    <w:widowControl/>
                    <w:jc w:val="left"/>
                    <w:rPr>
                      <w:rFonts w:asciiTheme="majorEastAsia" w:eastAsiaTheme="majorEastAsia" w:hAnsiTheme="majorEastAsia" w:cs="Arial"/>
                      <w:noProof w:val="0"/>
                      <w:kern w:val="0"/>
                      <w:szCs w:val="21"/>
                    </w:rPr>
                  </w:pPr>
                  <w:r w:rsidRPr="00E63ECE">
                    <w:rPr>
                      <w:rFonts w:asciiTheme="majorEastAsia" w:eastAsiaTheme="majorEastAsia" w:hAnsiTheme="majorEastAsia" w:cs="Arial"/>
                      <w:noProof w:val="0"/>
                      <w:kern w:val="0"/>
                      <w:szCs w:val="21"/>
                    </w:rPr>
                    <w:t>商工業者数</w:t>
                  </w:r>
                </w:p>
              </w:tc>
              <w:tc>
                <w:tcPr>
                  <w:tcW w:w="1984" w:type="dxa"/>
                  <w:shd w:val="clear" w:color="000000" w:fill="FFFFFF"/>
                  <w:vAlign w:val="center"/>
                  <w:hideMark/>
                </w:tcPr>
                <w:p w14:paraId="753603B2" w14:textId="754ECA76" w:rsidR="00842503" w:rsidRPr="00E63ECE" w:rsidRDefault="00E63ECE" w:rsidP="00E63ECE">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１，９７０</w:t>
                  </w:r>
                </w:p>
              </w:tc>
              <w:tc>
                <w:tcPr>
                  <w:tcW w:w="1985" w:type="dxa"/>
                  <w:shd w:val="clear" w:color="000000" w:fill="FFFFFF"/>
                  <w:vAlign w:val="center"/>
                  <w:hideMark/>
                </w:tcPr>
                <w:p w14:paraId="7DE4CE3E" w14:textId="265A6DC7" w:rsidR="00842503" w:rsidRPr="00E63ECE" w:rsidRDefault="008743EF" w:rsidP="00E63ECE">
                  <w:pPr>
                    <w:widowControl/>
                    <w:jc w:val="center"/>
                    <w:rPr>
                      <w:rFonts w:asciiTheme="majorEastAsia" w:eastAsiaTheme="majorEastAsia" w:hAnsiTheme="majorEastAsia" w:cs="ＭＳ Ｐゴシック"/>
                      <w:noProof w:val="0"/>
                      <w:kern w:val="0"/>
                      <w:szCs w:val="21"/>
                    </w:rPr>
                  </w:pPr>
                  <w:r w:rsidRPr="00E63ECE">
                    <w:rPr>
                      <w:rFonts w:asciiTheme="majorEastAsia" w:eastAsiaTheme="majorEastAsia" w:hAnsiTheme="majorEastAsia" w:cs="ＭＳ Ｐゴシック" w:hint="eastAsia"/>
                      <w:noProof w:val="0"/>
                      <w:kern w:val="0"/>
                      <w:szCs w:val="21"/>
                    </w:rPr>
                    <w:t>１，８７０</w:t>
                  </w:r>
                </w:p>
              </w:tc>
              <w:tc>
                <w:tcPr>
                  <w:tcW w:w="1275" w:type="dxa"/>
                  <w:shd w:val="clear" w:color="000000" w:fill="FFFFFF"/>
                  <w:vAlign w:val="center"/>
                </w:tcPr>
                <w:p w14:paraId="1216B7F3" w14:textId="560299A8" w:rsidR="00842503" w:rsidRPr="00E63ECE" w:rsidRDefault="00E63ECE" w:rsidP="00E63ECE">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▲１００</w:t>
                  </w:r>
                </w:p>
              </w:tc>
              <w:tc>
                <w:tcPr>
                  <w:tcW w:w="1341" w:type="dxa"/>
                  <w:shd w:val="clear" w:color="000000" w:fill="FFFFFF"/>
                  <w:vAlign w:val="center"/>
                </w:tcPr>
                <w:p w14:paraId="0D0C4569" w14:textId="2E86BF9C" w:rsidR="00842503" w:rsidRPr="00E63ECE" w:rsidRDefault="00E63ECE" w:rsidP="00E63ECE">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94.9％</w:t>
                  </w:r>
                </w:p>
              </w:tc>
            </w:tr>
            <w:tr w:rsidR="00DC4BE7" w:rsidRPr="00356CAD" w14:paraId="2590EE4E" w14:textId="2ACF8A83" w:rsidTr="00E63ECE">
              <w:trPr>
                <w:trHeight w:val="450"/>
                <w:jc w:val="center"/>
              </w:trPr>
              <w:tc>
                <w:tcPr>
                  <w:tcW w:w="2386" w:type="dxa"/>
                  <w:shd w:val="clear" w:color="000000" w:fill="FFFFFF"/>
                  <w:vAlign w:val="center"/>
                  <w:hideMark/>
                </w:tcPr>
                <w:p w14:paraId="34D75553" w14:textId="77777777" w:rsidR="00842503" w:rsidRPr="00E63ECE" w:rsidRDefault="00842503" w:rsidP="00842503">
                  <w:pPr>
                    <w:widowControl/>
                    <w:jc w:val="left"/>
                    <w:rPr>
                      <w:rFonts w:asciiTheme="majorEastAsia" w:eastAsiaTheme="majorEastAsia" w:hAnsiTheme="majorEastAsia" w:cs="Arial"/>
                      <w:noProof w:val="0"/>
                      <w:kern w:val="0"/>
                      <w:szCs w:val="21"/>
                    </w:rPr>
                  </w:pPr>
                  <w:r w:rsidRPr="00E63ECE">
                    <w:rPr>
                      <w:rFonts w:asciiTheme="majorEastAsia" w:eastAsiaTheme="majorEastAsia" w:hAnsiTheme="majorEastAsia" w:cs="Arial"/>
                      <w:noProof w:val="0"/>
                      <w:kern w:val="0"/>
                      <w:szCs w:val="21"/>
                    </w:rPr>
                    <w:t>小規模事業者数</w:t>
                  </w:r>
                </w:p>
              </w:tc>
              <w:tc>
                <w:tcPr>
                  <w:tcW w:w="1984" w:type="dxa"/>
                  <w:shd w:val="clear" w:color="000000" w:fill="FFFFFF"/>
                  <w:vAlign w:val="center"/>
                  <w:hideMark/>
                </w:tcPr>
                <w:p w14:paraId="43F1296B" w14:textId="18BC19B7" w:rsidR="00842503" w:rsidRPr="00E63ECE" w:rsidRDefault="00E63ECE" w:rsidP="00E63ECE">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１，７０７</w:t>
                  </w:r>
                </w:p>
              </w:tc>
              <w:tc>
                <w:tcPr>
                  <w:tcW w:w="1985" w:type="dxa"/>
                  <w:shd w:val="clear" w:color="000000" w:fill="FFFFFF"/>
                  <w:vAlign w:val="center"/>
                  <w:hideMark/>
                </w:tcPr>
                <w:p w14:paraId="38A8249A" w14:textId="73AFEAD6" w:rsidR="00842503" w:rsidRPr="00E63ECE" w:rsidRDefault="008743EF" w:rsidP="00E63ECE">
                  <w:pPr>
                    <w:widowControl/>
                    <w:jc w:val="center"/>
                    <w:rPr>
                      <w:rFonts w:asciiTheme="majorEastAsia" w:eastAsiaTheme="majorEastAsia" w:hAnsiTheme="majorEastAsia" w:cs="ＭＳ Ｐゴシック"/>
                      <w:noProof w:val="0"/>
                      <w:kern w:val="0"/>
                      <w:szCs w:val="21"/>
                    </w:rPr>
                  </w:pPr>
                  <w:r w:rsidRPr="00E63ECE">
                    <w:rPr>
                      <w:rFonts w:asciiTheme="majorEastAsia" w:eastAsiaTheme="majorEastAsia" w:hAnsiTheme="majorEastAsia" w:cs="ＭＳ Ｐゴシック" w:hint="eastAsia"/>
                      <w:noProof w:val="0"/>
                      <w:kern w:val="0"/>
                      <w:szCs w:val="21"/>
                    </w:rPr>
                    <w:t>１，６３７</w:t>
                  </w:r>
                </w:p>
              </w:tc>
              <w:tc>
                <w:tcPr>
                  <w:tcW w:w="1275" w:type="dxa"/>
                  <w:shd w:val="clear" w:color="000000" w:fill="FFFFFF"/>
                  <w:vAlign w:val="center"/>
                </w:tcPr>
                <w:p w14:paraId="48BB9039" w14:textId="71C9D2A2" w:rsidR="00842503" w:rsidRPr="00E63ECE" w:rsidRDefault="00E63ECE" w:rsidP="00E63ECE">
                  <w:pPr>
                    <w:pStyle w:val="af4"/>
                    <w:widowControl/>
                    <w:numPr>
                      <w:ilvl w:val="0"/>
                      <w:numId w:val="21"/>
                    </w:numPr>
                    <w:ind w:leftChars="0"/>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 w:val="21"/>
                      <w:szCs w:val="21"/>
                    </w:rPr>
                    <w:t>７０</w:t>
                  </w:r>
                </w:p>
              </w:tc>
              <w:tc>
                <w:tcPr>
                  <w:tcW w:w="1341" w:type="dxa"/>
                  <w:shd w:val="clear" w:color="000000" w:fill="FFFFFF"/>
                  <w:vAlign w:val="center"/>
                </w:tcPr>
                <w:p w14:paraId="7701945C" w14:textId="510482DE" w:rsidR="00842503" w:rsidRPr="00E63ECE" w:rsidRDefault="00E63ECE" w:rsidP="00E63ECE">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95.9％</w:t>
                  </w:r>
                </w:p>
              </w:tc>
            </w:tr>
            <w:tr w:rsidR="00DC4BE7" w:rsidRPr="00356CAD" w14:paraId="59AC4469" w14:textId="12A58649" w:rsidTr="00E63ECE">
              <w:trPr>
                <w:trHeight w:val="450"/>
                <w:jc w:val="center"/>
              </w:trPr>
              <w:tc>
                <w:tcPr>
                  <w:tcW w:w="2386" w:type="dxa"/>
                  <w:shd w:val="clear" w:color="000000" w:fill="FFFFFF"/>
                  <w:vAlign w:val="center"/>
                  <w:hideMark/>
                </w:tcPr>
                <w:p w14:paraId="4412EF51" w14:textId="3907DA6B" w:rsidR="00842503" w:rsidRPr="00E63ECE" w:rsidRDefault="00842503" w:rsidP="00842503">
                  <w:pPr>
                    <w:widowControl/>
                    <w:jc w:val="left"/>
                    <w:rPr>
                      <w:rFonts w:asciiTheme="majorEastAsia" w:eastAsiaTheme="majorEastAsia" w:hAnsiTheme="majorEastAsia" w:cs="Arial"/>
                      <w:noProof w:val="0"/>
                      <w:kern w:val="0"/>
                      <w:szCs w:val="21"/>
                    </w:rPr>
                  </w:pPr>
                  <w:r w:rsidRPr="00E63ECE">
                    <w:rPr>
                      <w:rFonts w:asciiTheme="majorEastAsia" w:eastAsiaTheme="majorEastAsia" w:hAnsiTheme="majorEastAsia" w:cs="Arial"/>
                      <w:noProof w:val="0"/>
                      <w:kern w:val="0"/>
                      <w:szCs w:val="21"/>
                    </w:rPr>
                    <w:t>会員数</w:t>
                  </w:r>
                  <w:r w:rsidR="00E63ECE" w:rsidRPr="00E63ECE">
                    <w:rPr>
                      <w:rFonts w:asciiTheme="majorEastAsia" w:eastAsiaTheme="majorEastAsia" w:hAnsiTheme="majorEastAsia" w:cs="Arial" w:hint="eastAsia"/>
                      <w:noProof w:val="0"/>
                      <w:kern w:val="0"/>
                      <w:sz w:val="20"/>
                    </w:rPr>
                    <w:t>（法定・定款）</w:t>
                  </w:r>
                </w:p>
              </w:tc>
              <w:tc>
                <w:tcPr>
                  <w:tcW w:w="1984" w:type="dxa"/>
                  <w:shd w:val="clear" w:color="000000" w:fill="FFFFFF"/>
                  <w:vAlign w:val="center"/>
                  <w:hideMark/>
                </w:tcPr>
                <w:p w14:paraId="2573CD1F" w14:textId="530D95E5" w:rsidR="00842503" w:rsidRPr="00E63ECE" w:rsidRDefault="00E63ECE" w:rsidP="00E63ECE">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１，１７９</w:t>
                  </w:r>
                </w:p>
              </w:tc>
              <w:tc>
                <w:tcPr>
                  <w:tcW w:w="1985" w:type="dxa"/>
                  <w:shd w:val="clear" w:color="000000" w:fill="FFFFFF"/>
                  <w:vAlign w:val="center"/>
                  <w:hideMark/>
                </w:tcPr>
                <w:p w14:paraId="5DB3E6DB" w14:textId="06F1CED1" w:rsidR="008743EF" w:rsidRPr="00E63ECE" w:rsidRDefault="00E63ECE" w:rsidP="00E63ECE">
                  <w:pPr>
                    <w:widowControl/>
                    <w:jc w:val="center"/>
                    <w:rPr>
                      <w:rFonts w:asciiTheme="majorEastAsia" w:eastAsiaTheme="majorEastAsia" w:hAnsiTheme="majorEastAsia" w:cs="ＭＳ Ｐゴシック"/>
                      <w:noProof w:val="0"/>
                      <w:kern w:val="0"/>
                      <w:szCs w:val="21"/>
                    </w:rPr>
                  </w:pPr>
                  <w:r w:rsidRPr="00E63ECE">
                    <w:rPr>
                      <w:rFonts w:asciiTheme="majorEastAsia" w:eastAsiaTheme="majorEastAsia" w:hAnsiTheme="majorEastAsia" w:cs="ＭＳ Ｐゴシック" w:hint="eastAsia"/>
                      <w:noProof w:val="0"/>
                      <w:kern w:val="0"/>
                      <w:szCs w:val="21"/>
                    </w:rPr>
                    <w:t>１，０７４</w:t>
                  </w:r>
                </w:p>
              </w:tc>
              <w:tc>
                <w:tcPr>
                  <w:tcW w:w="1275" w:type="dxa"/>
                  <w:shd w:val="clear" w:color="000000" w:fill="FFFFFF"/>
                  <w:vAlign w:val="center"/>
                </w:tcPr>
                <w:p w14:paraId="25727817" w14:textId="1737F3A6" w:rsidR="00842503" w:rsidRPr="00E63ECE" w:rsidRDefault="00E63ECE" w:rsidP="00E63ECE">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▲１０５</w:t>
                  </w:r>
                </w:p>
              </w:tc>
              <w:tc>
                <w:tcPr>
                  <w:tcW w:w="1341" w:type="dxa"/>
                  <w:shd w:val="clear" w:color="000000" w:fill="FFFFFF"/>
                  <w:vAlign w:val="center"/>
                </w:tcPr>
                <w:p w14:paraId="731D518B" w14:textId="6A6672E1" w:rsidR="00842503" w:rsidRPr="00E63ECE" w:rsidRDefault="00E63ECE" w:rsidP="00E63ECE">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91.1％</w:t>
                  </w:r>
                </w:p>
              </w:tc>
            </w:tr>
          </w:tbl>
          <w:p w14:paraId="140C1FF0" w14:textId="25A9F844" w:rsidR="008555DB" w:rsidRPr="00BE206F" w:rsidRDefault="004E3378" w:rsidP="00C769C4">
            <w:pPr>
              <w:ind w:firstLineChars="50" w:firstLine="110"/>
              <w:rPr>
                <w:rFonts w:ascii="ＭＳ 明朝" w:hAnsi="ＭＳ 明朝"/>
                <w:color w:val="FF0000"/>
                <w:sz w:val="22"/>
                <w:szCs w:val="22"/>
              </w:rPr>
            </w:pPr>
            <w:r w:rsidRPr="00BE206F">
              <w:rPr>
                <w:rFonts w:ascii="ＭＳ 明朝" w:hAnsi="ＭＳ 明朝" w:hint="eastAsia"/>
                <w:color w:val="FF0000"/>
                <w:sz w:val="22"/>
                <w:szCs w:val="22"/>
              </w:rPr>
              <w:t xml:space="preserve">　</w:t>
            </w:r>
          </w:p>
          <w:p w14:paraId="019B2E4E" w14:textId="2E223957" w:rsidR="00D361FA" w:rsidRPr="00BE206F" w:rsidRDefault="004E3378" w:rsidP="00D361FA">
            <w:pPr>
              <w:rPr>
                <w:rFonts w:ascii="ＭＳ 明朝" w:hAnsi="ＭＳ 明朝"/>
                <w:sz w:val="22"/>
                <w:szCs w:val="22"/>
              </w:rPr>
            </w:pPr>
            <w:r w:rsidRPr="00BE206F">
              <w:rPr>
                <w:rFonts w:ascii="ＭＳ 明朝" w:hAnsi="ＭＳ 明朝" w:hint="eastAsia"/>
                <w:color w:val="FF0000"/>
                <w:sz w:val="22"/>
                <w:szCs w:val="22"/>
              </w:rPr>
              <w:t xml:space="preserve">　</w:t>
            </w:r>
            <w:r w:rsidR="009076A4" w:rsidRPr="00BE206F">
              <w:rPr>
                <w:rFonts w:ascii="ＭＳ 明朝" w:hAnsi="ＭＳ 明朝" w:hint="eastAsia"/>
                <w:sz w:val="22"/>
                <w:szCs w:val="22"/>
              </w:rPr>
              <w:t>②</w:t>
            </w:r>
            <w:r w:rsidR="00C24369" w:rsidRPr="00BE206F">
              <w:rPr>
                <w:rFonts w:ascii="ＭＳ 明朝" w:hAnsi="ＭＳ 明朝" w:hint="eastAsia"/>
                <w:sz w:val="22"/>
                <w:szCs w:val="22"/>
              </w:rPr>
              <w:t>呉広域商工会</w:t>
            </w:r>
            <w:r w:rsidRPr="00BE206F">
              <w:rPr>
                <w:rFonts w:ascii="ＭＳ 明朝" w:hAnsi="ＭＳ 明朝" w:hint="eastAsia"/>
                <w:sz w:val="22"/>
                <w:szCs w:val="22"/>
              </w:rPr>
              <w:t>の</w:t>
            </w:r>
            <w:r w:rsidR="00C24369" w:rsidRPr="00BE206F">
              <w:rPr>
                <w:rFonts w:ascii="ＭＳ 明朝" w:hAnsi="ＭＳ 明朝" w:hint="eastAsia"/>
                <w:sz w:val="22"/>
                <w:szCs w:val="22"/>
              </w:rPr>
              <w:t>会員数</w:t>
            </w:r>
            <w:r w:rsidR="00D361FA">
              <w:rPr>
                <w:rFonts w:ascii="ＭＳ 明朝" w:hAnsi="ＭＳ 明朝" w:hint="eastAsia"/>
                <w:sz w:val="22"/>
                <w:szCs w:val="22"/>
              </w:rPr>
              <w:t xml:space="preserve">　　（法定・定款・特別会員を含む）</w:t>
            </w:r>
          </w:p>
          <w:p w14:paraId="439D26E1" w14:textId="7A3AD3DB" w:rsidR="00D361FA" w:rsidRPr="00AD0C1C" w:rsidRDefault="00D361FA" w:rsidP="009076A4">
            <w:pPr>
              <w:ind w:firstLineChars="50" w:firstLine="110"/>
              <w:rPr>
                <w:rFonts w:asciiTheme="majorEastAsia" w:eastAsiaTheme="majorEastAsia" w:hAnsiTheme="majorEastAsia"/>
                <w:sz w:val="22"/>
                <w:szCs w:val="22"/>
              </w:rPr>
            </w:pPr>
            <w:r>
              <w:rPr>
                <w:rFonts w:ascii="ＭＳ 明朝" w:hAnsi="ＭＳ 明朝" w:hint="eastAsia"/>
                <w:sz w:val="22"/>
                <w:szCs w:val="22"/>
              </w:rPr>
              <w:t xml:space="preserve">　　　</w:t>
            </w:r>
            <w:r w:rsidRPr="00AD0C1C">
              <w:rPr>
                <w:rFonts w:asciiTheme="majorEastAsia" w:eastAsiaTheme="majorEastAsia" w:hAnsiTheme="majorEastAsia" w:hint="eastAsia"/>
                <w:sz w:val="22"/>
                <w:szCs w:val="22"/>
              </w:rPr>
              <w:t>【地区別会員数の</w:t>
            </w:r>
            <w:r w:rsidR="007D2D34" w:rsidRPr="00AD0C1C">
              <w:rPr>
                <w:rFonts w:asciiTheme="majorEastAsia" w:eastAsiaTheme="majorEastAsia" w:hAnsiTheme="majorEastAsia" w:hint="eastAsia"/>
                <w:sz w:val="22"/>
                <w:szCs w:val="22"/>
              </w:rPr>
              <w:t>５カ年の</w:t>
            </w:r>
            <w:r w:rsidRPr="00AD0C1C">
              <w:rPr>
                <w:rFonts w:asciiTheme="majorEastAsia" w:eastAsiaTheme="majorEastAsia" w:hAnsiTheme="majorEastAsia" w:hint="eastAsia"/>
                <w:sz w:val="22"/>
                <w:szCs w:val="22"/>
              </w:rPr>
              <w:t>推移】</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86"/>
              <w:gridCol w:w="1984"/>
              <w:gridCol w:w="1985"/>
              <w:gridCol w:w="1275"/>
              <w:gridCol w:w="1341"/>
            </w:tblGrid>
            <w:tr w:rsidR="00C366F5" w:rsidRPr="00356CAD" w14:paraId="6927D86A" w14:textId="77777777" w:rsidTr="00787FD5">
              <w:trPr>
                <w:trHeight w:val="432"/>
                <w:jc w:val="center"/>
              </w:trPr>
              <w:tc>
                <w:tcPr>
                  <w:tcW w:w="2386" w:type="dxa"/>
                  <w:shd w:val="clear" w:color="000000" w:fill="FFFFFF"/>
                  <w:hideMark/>
                </w:tcPr>
                <w:p w14:paraId="45FB0817" w14:textId="77777777" w:rsidR="00C366F5" w:rsidRPr="00E63ECE" w:rsidRDefault="00C366F5" w:rsidP="00C366F5">
                  <w:pPr>
                    <w:widowControl/>
                    <w:jc w:val="left"/>
                    <w:rPr>
                      <w:rFonts w:asciiTheme="majorEastAsia" w:eastAsiaTheme="majorEastAsia" w:hAnsiTheme="majorEastAsia" w:cs="Arial"/>
                      <w:noProof w:val="0"/>
                      <w:color w:val="FF0000"/>
                      <w:kern w:val="0"/>
                      <w:szCs w:val="21"/>
                    </w:rPr>
                  </w:pPr>
                  <w:r w:rsidRPr="00E63ECE">
                    <w:rPr>
                      <w:rFonts w:asciiTheme="majorEastAsia" w:eastAsiaTheme="majorEastAsia" w:hAnsiTheme="majorEastAsia" w:cs="Arial"/>
                      <w:noProof w:val="0"/>
                      <w:color w:val="FF0000"/>
                      <w:kern w:val="0"/>
                      <w:szCs w:val="21"/>
                    </w:rPr>
                    <w:t xml:space="preserve">　</w:t>
                  </w:r>
                </w:p>
              </w:tc>
              <w:tc>
                <w:tcPr>
                  <w:tcW w:w="1984" w:type="dxa"/>
                  <w:shd w:val="clear" w:color="000000" w:fill="FFFFFF"/>
                  <w:vAlign w:val="center"/>
                  <w:hideMark/>
                </w:tcPr>
                <w:p w14:paraId="4A722DAD" w14:textId="2C1E9E4E" w:rsidR="00C366F5" w:rsidRPr="00E63ECE" w:rsidRDefault="00C366F5" w:rsidP="00C366F5">
                  <w:pPr>
                    <w:widowControl/>
                    <w:jc w:val="center"/>
                    <w:rPr>
                      <w:rFonts w:asciiTheme="majorEastAsia" w:eastAsiaTheme="majorEastAsia" w:hAnsiTheme="majorEastAsia" w:cs="Arial"/>
                      <w:noProof w:val="0"/>
                      <w:kern w:val="0"/>
                      <w:szCs w:val="21"/>
                    </w:rPr>
                  </w:pPr>
                  <w:r w:rsidRPr="00E63ECE">
                    <w:rPr>
                      <w:rFonts w:asciiTheme="majorEastAsia" w:eastAsiaTheme="majorEastAsia" w:hAnsiTheme="majorEastAsia" w:cs="Arial" w:hint="eastAsia"/>
                      <w:noProof w:val="0"/>
                      <w:kern w:val="0"/>
                      <w:szCs w:val="21"/>
                    </w:rPr>
                    <w:t>平成</w:t>
                  </w:r>
                  <w:r>
                    <w:rPr>
                      <w:rFonts w:asciiTheme="majorEastAsia" w:eastAsiaTheme="majorEastAsia" w:hAnsiTheme="majorEastAsia" w:cs="Arial" w:hint="eastAsia"/>
                      <w:noProof w:val="0"/>
                      <w:kern w:val="0"/>
                      <w:szCs w:val="21"/>
                    </w:rPr>
                    <w:t>30</w:t>
                  </w:r>
                  <w:r w:rsidRPr="00E63ECE">
                    <w:rPr>
                      <w:rFonts w:asciiTheme="majorEastAsia" w:eastAsiaTheme="majorEastAsia" w:hAnsiTheme="majorEastAsia" w:cs="Arial" w:hint="eastAsia"/>
                      <w:noProof w:val="0"/>
                      <w:kern w:val="0"/>
                      <w:szCs w:val="21"/>
                    </w:rPr>
                    <w:t>年</w:t>
                  </w:r>
                  <w:r w:rsidR="00D361FA">
                    <w:rPr>
                      <w:rFonts w:asciiTheme="majorEastAsia" w:eastAsiaTheme="majorEastAsia" w:hAnsiTheme="majorEastAsia" w:cs="Arial" w:hint="eastAsia"/>
                      <w:noProof w:val="0"/>
                      <w:kern w:val="0"/>
                      <w:szCs w:val="21"/>
                    </w:rPr>
                    <w:t>3月末</w:t>
                  </w:r>
                </w:p>
              </w:tc>
              <w:tc>
                <w:tcPr>
                  <w:tcW w:w="1985" w:type="dxa"/>
                  <w:shd w:val="clear" w:color="000000" w:fill="FFFFFF"/>
                  <w:vAlign w:val="center"/>
                  <w:hideMark/>
                </w:tcPr>
                <w:p w14:paraId="194F1F17" w14:textId="36D579C8" w:rsidR="00C366F5" w:rsidRPr="00E63ECE" w:rsidRDefault="00C366F5" w:rsidP="00C366F5">
                  <w:pPr>
                    <w:widowControl/>
                    <w:jc w:val="center"/>
                    <w:rPr>
                      <w:rFonts w:asciiTheme="majorEastAsia" w:eastAsiaTheme="majorEastAsia" w:hAnsiTheme="majorEastAsia" w:cs="Arial"/>
                      <w:noProof w:val="0"/>
                      <w:kern w:val="0"/>
                      <w:szCs w:val="21"/>
                    </w:rPr>
                  </w:pPr>
                  <w:r w:rsidRPr="00E63ECE">
                    <w:rPr>
                      <w:rFonts w:asciiTheme="majorEastAsia" w:eastAsiaTheme="majorEastAsia" w:hAnsiTheme="majorEastAsia" w:cs="Arial" w:hint="eastAsia"/>
                      <w:noProof w:val="0"/>
                      <w:kern w:val="0"/>
                      <w:szCs w:val="21"/>
                    </w:rPr>
                    <w:t>令和</w:t>
                  </w:r>
                  <w:r>
                    <w:rPr>
                      <w:rFonts w:asciiTheme="majorEastAsia" w:eastAsiaTheme="majorEastAsia" w:hAnsiTheme="majorEastAsia" w:cs="Arial" w:hint="eastAsia"/>
                      <w:noProof w:val="0"/>
                      <w:kern w:val="0"/>
                      <w:szCs w:val="21"/>
                    </w:rPr>
                    <w:t>5</w:t>
                  </w:r>
                  <w:r w:rsidRPr="00E63ECE">
                    <w:rPr>
                      <w:rFonts w:asciiTheme="majorEastAsia" w:eastAsiaTheme="majorEastAsia" w:hAnsiTheme="majorEastAsia" w:cs="Arial" w:hint="eastAsia"/>
                      <w:noProof w:val="0"/>
                      <w:kern w:val="0"/>
                      <w:szCs w:val="21"/>
                    </w:rPr>
                    <w:t>年</w:t>
                  </w:r>
                  <w:r w:rsidR="00D361FA">
                    <w:rPr>
                      <w:rFonts w:asciiTheme="majorEastAsia" w:eastAsiaTheme="majorEastAsia" w:hAnsiTheme="majorEastAsia" w:cs="Arial" w:hint="eastAsia"/>
                      <w:noProof w:val="0"/>
                      <w:kern w:val="0"/>
                      <w:szCs w:val="21"/>
                    </w:rPr>
                    <w:t>3月末</w:t>
                  </w:r>
                </w:p>
              </w:tc>
              <w:tc>
                <w:tcPr>
                  <w:tcW w:w="1275" w:type="dxa"/>
                  <w:shd w:val="clear" w:color="000000" w:fill="FFFFFF"/>
                  <w:vAlign w:val="center"/>
                </w:tcPr>
                <w:p w14:paraId="0B6875A6" w14:textId="77777777" w:rsidR="00C366F5" w:rsidRPr="00E63ECE" w:rsidRDefault="00C366F5" w:rsidP="00C366F5">
                  <w:pPr>
                    <w:widowControl/>
                    <w:jc w:val="center"/>
                    <w:rPr>
                      <w:rFonts w:asciiTheme="majorEastAsia" w:eastAsiaTheme="majorEastAsia" w:hAnsiTheme="majorEastAsia" w:cs="Arial"/>
                      <w:noProof w:val="0"/>
                      <w:kern w:val="0"/>
                      <w:szCs w:val="21"/>
                    </w:rPr>
                  </w:pPr>
                  <w:r w:rsidRPr="00E63ECE">
                    <w:rPr>
                      <w:rFonts w:asciiTheme="majorEastAsia" w:eastAsiaTheme="majorEastAsia" w:hAnsiTheme="majorEastAsia" w:cs="Arial" w:hint="eastAsia"/>
                      <w:noProof w:val="0"/>
                      <w:kern w:val="0"/>
                      <w:szCs w:val="21"/>
                    </w:rPr>
                    <w:t>減少数</w:t>
                  </w:r>
                </w:p>
              </w:tc>
              <w:tc>
                <w:tcPr>
                  <w:tcW w:w="1341" w:type="dxa"/>
                  <w:shd w:val="clear" w:color="000000" w:fill="FFFFFF"/>
                  <w:vAlign w:val="center"/>
                </w:tcPr>
                <w:p w14:paraId="41760EF0" w14:textId="77777777" w:rsidR="00C366F5" w:rsidRPr="00E63ECE" w:rsidRDefault="00C366F5" w:rsidP="00C366F5">
                  <w:pPr>
                    <w:widowControl/>
                    <w:jc w:val="center"/>
                    <w:rPr>
                      <w:rFonts w:asciiTheme="majorEastAsia" w:eastAsiaTheme="majorEastAsia" w:hAnsiTheme="majorEastAsia" w:cs="Arial"/>
                      <w:noProof w:val="0"/>
                      <w:kern w:val="0"/>
                      <w:szCs w:val="21"/>
                    </w:rPr>
                  </w:pPr>
                  <w:r w:rsidRPr="00E63ECE">
                    <w:rPr>
                      <w:rFonts w:asciiTheme="majorEastAsia" w:eastAsiaTheme="majorEastAsia" w:hAnsiTheme="majorEastAsia" w:cs="Arial"/>
                      <w:noProof w:val="0"/>
                      <w:kern w:val="0"/>
                      <w:szCs w:val="21"/>
                    </w:rPr>
                    <w:t>対比</w:t>
                  </w:r>
                </w:p>
              </w:tc>
            </w:tr>
            <w:tr w:rsidR="00C366F5" w:rsidRPr="00356CAD" w14:paraId="3642E9D0" w14:textId="77777777" w:rsidTr="00C366F5">
              <w:trPr>
                <w:trHeight w:val="317"/>
                <w:jc w:val="center"/>
              </w:trPr>
              <w:tc>
                <w:tcPr>
                  <w:tcW w:w="2386" w:type="dxa"/>
                  <w:shd w:val="clear" w:color="000000" w:fill="FFFFFF"/>
                  <w:vAlign w:val="center"/>
                  <w:hideMark/>
                </w:tcPr>
                <w:p w14:paraId="38A6426F" w14:textId="20D5ED0A" w:rsidR="00C366F5" w:rsidRPr="00E63ECE"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音</w:t>
                  </w:r>
                  <w:r w:rsidR="007D2D34">
                    <w:rPr>
                      <w:rFonts w:asciiTheme="majorEastAsia" w:eastAsiaTheme="majorEastAsia" w:hAnsiTheme="majorEastAsia" w:cs="Arial" w:hint="eastAsia"/>
                      <w:noProof w:val="0"/>
                      <w:kern w:val="0"/>
                      <w:szCs w:val="21"/>
                    </w:rPr>
                    <w:t xml:space="preserve">　　　</w:t>
                  </w:r>
                  <w:r>
                    <w:rPr>
                      <w:rFonts w:asciiTheme="majorEastAsia" w:eastAsiaTheme="majorEastAsia" w:hAnsiTheme="majorEastAsia" w:cs="Arial" w:hint="eastAsia"/>
                      <w:noProof w:val="0"/>
                      <w:kern w:val="0"/>
                      <w:szCs w:val="21"/>
                    </w:rPr>
                    <w:t>戸</w:t>
                  </w:r>
                </w:p>
              </w:tc>
              <w:tc>
                <w:tcPr>
                  <w:tcW w:w="1984" w:type="dxa"/>
                  <w:shd w:val="clear" w:color="000000" w:fill="FFFFFF"/>
                  <w:vAlign w:val="center"/>
                  <w:hideMark/>
                </w:tcPr>
                <w:p w14:paraId="5D4F73B0" w14:textId="666B4FF7" w:rsidR="00C366F5"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２００</w:t>
                  </w:r>
                </w:p>
              </w:tc>
              <w:tc>
                <w:tcPr>
                  <w:tcW w:w="1985" w:type="dxa"/>
                  <w:shd w:val="clear" w:color="000000" w:fill="FFFFFF"/>
                  <w:vAlign w:val="center"/>
                  <w:hideMark/>
                </w:tcPr>
                <w:p w14:paraId="4C161F32" w14:textId="1B84A34C" w:rsidR="00C366F5"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１８２</w:t>
                  </w:r>
                </w:p>
              </w:tc>
              <w:tc>
                <w:tcPr>
                  <w:tcW w:w="1275" w:type="dxa"/>
                  <w:shd w:val="clear" w:color="000000" w:fill="FFFFFF"/>
                  <w:vAlign w:val="center"/>
                </w:tcPr>
                <w:p w14:paraId="07B7AF76" w14:textId="50E01718" w:rsidR="00C366F5" w:rsidRPr="00E63ECE" w:rsidRDefault="00C366F5"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w:t>
                  </w:r>
                  <w:r w:rsidR="00D361FA">
                    <w:rPr>
                      <w:rFonts w:asciiTheme="majorEastAsia" w:eastAsiaTheme="majorEastAsia" w:hAnsiTheme="majorEastAsia" w:cs="ＭＳ Ｐゴシック" w:hint="eastAsia"/>
                      <w:noProof w:val="0"/>
                      <w:kern w:val="0"/>
                      <w:szCs w:val="21"/>
                    </w:rPr>
                    <w:t>１８</w:t>
                  </w:r>
                </w:p>
              </w:tc>
              <w:tc>
                <w:tcPr>
                  <w:tcW w:w="1341" w:type="dxa"/>
                  <w:shd w:val="clear" w:color="000000" w:fill="FFFFFF"/>
                  <w:vAlign w:val="center"/>
                </w:tcPr>
                <w:p w14:paraId="2CD303BB" w14:textId="31A343E8" w:rsidR="00C366F5" w:rsidRPr="00E63ECE" w:rsidRDefault="00C366F5"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9</w:t>
                  </w:r>
                  <w:r w:rsidR="007D2D34">
                    <w:rPr>
                      <w:rFonts w:asciiTheme="majorEastAsia" w:eastAsiaTheme="majorEastAsia" w:hAnsiTheme="majorEastAsia" w:cs="ＭＳ Ｐゴシック" w:hint="eastAsia"/>
                      <w:noProof w:val="0"/>
                      <w:kern w:val="0"/>
                      <w:szCs w:val="21"/>
                    </w:rPr>
                    <w:t>1.0</w:t>
                  </w:r>
                  <w:r>
                    <w:rPr>
                      <w:rFonts w:asciiTheme="majorEastAsia" w:eastAsiaTheme="majorEastAsia" w:hAnsiTheme="majorEastAsia" w:cs="ＭＳ Ｐゴシック" w:hint="eastAsia"/>
                      <w:noProof w:val="0"/>
                      <w:kern w:val="0"/>
                      <w:szCs w:val="21"/>
                    </w:rPr>
                    <w:t>％</w:t>
                  </w:r>
                </w:p>
              </w:tc>
            </w:tr>
            <w:tr w:rsidR="00C366F5" w:rsidRPr="00356CAD" w14:paraId="30B626DD" w14:textId="77777777" w:rsidTr="00C366F5">
              <w:trPr>
                <w:trHeight w:val="317"/>
                <w:jc w:val="center"/>
              </w:trPr>
              <w:tc>
                <w:tcPr>
                  <w:tcW w:w="2386" w:type="dxa"/>
                  <w:shd w:val="clear" w:color="000000" w:fill="FFFFFF"/>
                  <w:vAlign w:val="center"/>
                  <w:hideMark/>
                </w:tcPr>
                <w:p w14:paraId="401091FA" w14:textId="49F365CF" w:rsidR="00C366F5" w:rsidRPr="00E63ECE"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倉</w:t>
                  </w:r>
                  <w:r w:rsidR="007D2D34">
                    <w:rPr>
                      <w:rFonts w:asciiTheme="majorEastAsia" w:eastAsiaTheme="majorEastAsia" w:hAnsiTheme="majorEastAsia" w:cs="Arial" w:hint="eastAsia"/>
                      <w:noProof w:val="0"/>
                      <w:kern w:val="0"/>
                      <w:szCs w:val="21"/>
                    </w:rPr>
                    <w:t xml:space="preserve">　　　</w:t>
                  </w:r>
                  <w:r>
                    <w:rPr>
                      <w:rFonts w:asciiTheme="majorEastAsia" w:eastAsiaTheme="majorEastAsia" w:hAnsiTheme="majorEastAsia" w:cs="Arial" w:hint="eastAsia"/>
                      <w:noProof w:val="0"/>
                      <w:kern w:val="0"/>
                      <w:szCs w:val="21"/>
                    </w:rPr>
                    <w:t>橋</w:t>
                  </w:r>
                </w:p>
              </w:tc>
              <w:tc>
                <w:tcPr>
                  <w:tcW w:w="1984" w:type="dxa"/>
                  <w:shd w:val="clear" w:color="000000" w:fill="FFFFFF"/>
                  <w:vAlign w:val="center"/>
                  <w:hideMark/>
                </w:tcPr>
                <w:p w14:paraId="56BCED40" w14:textId="628DD392" w:rsidR="00C366F5"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２２７</w:t>
                  </w:r>
                </w:p>
              </w:tc>
              <w:tc>
                <w:tcPr>
                  <w:tcW w:w="1985" w:type="dxa"/>
                  <w:shd w:val="clear" w:color="000000" w:fill="FFFFFF"/>
                  <w:vAlign w:val="center"/>
                  <w:hideMark/>
                </w:tcPr>
                <w:p w14:paraId="28E68A64" w14:textId="2989F3A9" w:rsidR="00C366F5"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２１４</w:t>
                  </w:r>
                </w:p>
              </w:tc>
              <w:tc>
                <w:tcPr>
                  <w:tcW w:w="1275" w:type="dxa"/>
                  <w:shd w:val="clear" w:color="000000" w:fill="FFFFFF"/>
                  <w:vAlign w:val="center"/>
                </w:tcPr>
                <w:p w14:paraId="2F57E583" w14:textId="3FE17735" w:rsidR="00C366F5" w:rsidRPr="00D361FA" w:rsidRDefault="00D361FA" w:rsidP="00D361FA">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w:t>
                  </w:r>
                  <w:r w:rsidRPr="00D361FA">
                    <w:rPr>
                      <w:rFonts w:asciiTheme="majorEastAsia" w:eastAsiaTheme="majorEastAsia" w:hAnsiTheme="majorEastAsia" w:cs="ＭＳ Ｐゴシック" w:hint="eastAsia"/>
                      <w:noProof w:val="0"/>
                      <w:kern w:val="0"/>
                      <w:szCs w:val="21"/>
                    </w:rPr>
                    <w:t>１３</w:t>
                  </w:r>
                </w:p>
              </w:tc>
              <w:tc>
                <w:tcPr>
                  <w:tcW w:w="1341" w:type="dxa"/>
                  <w:shd w:val="clear" w:color="000000" w:fill="FFFFFF"/>
                  <w:vAlign w:val="center"/>
                </w:tcPr>
                <w:p w14:paraId="5A0C9B7E" w14:textId="6BB92C28" w:rsidR="00C366F5" w:rsidRPr="00E63ECE" w:rsidRDefault="007D2D34"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94.3</w:t>
                  </w:r>
                  <w:r w:rsidR="00C366F5">
                    <w:rPr>
                      <w:rFonts w:asciiTheme="majorEastAsia" w:eastAsiaTheme="majorEastAsia" w:hAnsiTheme="majorEastAsia" w:cs="ＭＳ Ｐゴシック" w:hint="eastAsia"/>
                      <w:noProof w:val="0"/>
                      <w:kern w:val="0"/>
                      <w:szCs w:val="21"/>
                    </w:rPr>
                    <w:t>％</w:t>
                  </w:r>
                </w:p>
              </w:tc>
            </w:tr>
            <w:tr w:rsidR="00D361FA" w:rsidRPr="00356CAD" w14:paraId="0FE7620C" w14:textId="77777777" w:rsidTr="00C366F5">
              <w:trPr>
                <w:trHeight w:val="317"/>
                <w:jc w:val="center"/>
              </w:trPr>
              <w:tc>
                <w:tcPr>
                  <w:tcW w:w="2386" w:type="dxa"/>
                  <w:shd w:val="clear" w:color="000000" w:fill="FFFFFF"/>
                  <w:vAlign w:val="center"/>
                </w:tcPr>
                <w:p w14:paraId="3A59B9E0" w14:textId="1995937D" w:rsidR="00D361FA"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川</w:t>
                  </w:r>
                  <w:r w:rsidR="007D2D34">
                    <w:rPr>
                      <w:rFonts w:asciiTheme="majorEastAsia" w:eastAsiaTheme="majorEastAsia" w:hAnsiTheme="majorEastAsia" w:cs="Arial" w:hint="eastAsia"/>
                      <w:noProof w:val="0"/>
                      <w:kern w:val="0"/>
                      <w:szCs w:val="21"/>
                    </w:rPr>
                    <w:t xml:space="preserve">　　　</w:t>
                  </w:r>
                  <w:r>
                    <w:rPr>
                      <w:rFonts w:asciiTheme="majorEastAsia" w:eastAsiaTheme="majorEastAsia" w:hAnsiTheme="majorEastAsia" w:cs="Arial" w:hint="eastAsia"/>
                      <w:noProof w:val="0"/>
                      <w:kern w:val="0"/>
                      <w:szCs w:val="21"/>
                    </w:rPr>
                    <w:t>尻</w:t>
                  </w:r>
                </w:p>
              </w:tc>
              <w:tc>
                <w:tcPr>
                  <w:tcW w:w="1984" w:type="dxa"/>
                  <w:shd w:val="clear" w:color="000000" w:fill="FFFFFF"/>
                  <w:vAlign w:val="center"/>
                </w:tcPr>
                <w:p w14:paraId="1F3CA264" w14:textId="7A5F3B18" w:rsidR="00D361FA"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１９９</w:t>
                  </w:r>
                </w:p>
              </w:tc>
              <w:tc>
                <w:tcPr>
                  <w:tcW w:w="1985" w:type="dxa"/>
                  <w:shd w:val="clear" w:color="000000" w:fill="FFFFFF"/>
                  <w:vAlign w:val="center"/>
                </w:tcPr>
                <w:p w14:paraId="742E8BE6" w14:textId="1B886759" w:rsidR="00D361FA"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１９６</w:t>
                  </w:r>
                </w:p>
              </w:tc>
              <w:tc>
                <w:tcPr>
                  <w:tcW w:w="1275" w:type="dxa"/>
                  <w:shd w:val="clear" w:color="000000" w:fill="FFFFFF"/>
                  <w:vAlign w:val="center"/>
                </w:tcPr>
                <w:p w14:paraId="38B9F1E3" w14:textId="341B477E" w:rsidR="00D361FA" w:rsidRDefault="00D361FA" w:rsidP="00C366F5">
                  <w:pPr>
                    <w:pStyle w:val="af4"/>
                    <w:widowControl/>
                    <w:numPr>
                      <w:ilvl w:val="0"/>
                      <w:numId w:val="21"/>
                    </w:numPr>
                    <w:ind w:leftChars="0"/>
                    <w:jc w:val="center"/>
                    <w:rPr>
                      <w:rFonts w:asciiTheme="majorEastAsia" w:eastAsiaTheme="majorEastAsia" w:hAnsiTheme="majorEastAsia" w:cs="ＭＳ Ｐゴシック"/>
                      <w:noProof w:val="0"/>
                      <w:kern w:val="0"/>
                      <w:sz w:val="21"/>
                      <w:szCs w:val="21"/>
                    </w:rPr>
                  </w:pPr>
                  <w:r>
                    <w:rPr>
                      <w:rFonts w:asciiTheme="majorEastAsia" w:eastAsiaTheme="majorEastAsia" w:hAnsiTheme="majorEastAsia" w:cs="ＭＳ Ｐゴシック" w:hint="eastAsia"/>
                      <w:noProof w:val="0"/>
                      <w:kern w:val="0"/>
                      <w:sz w:val="21"/>
                      <w:szCs w:val="21"/>
                    </w:rPr>
                    <w:t>３</w:t>
                  </w:r>
                </w:p>
              </w:tc>
              <w:tc>
                <w:tcPr>
                  <w:tcW w:w="1341" w:type="dxa"/>
                  <w:shd w:val="clear" w:color="000000" w:fill="FFFFFF"/>
                  <w:vAlign w:val="center"/>
                </w:tcPr>
                <w:p w14:paraId="50816AB4" w14:textId="100FBEB7" w:rsidR="00D361FA" w:rsidRDefault="007D2D34"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98.5％</w:t>
                  </w:r>
                </w:p>
              </w:tc>
            </w:tr>
            <w:tr w:rsidR="00D361FA" w:rsidRPr="00356CAD" w14:paraId="7D123139" w14:textId="77777777" w:rsidTr="00C366F5">
              <w:trPr>
                <w:trHeight w:val="317"/>
                <w:jc w:val="center"/>
              </w:trPr>
              <w:tc>
                <w:tcPr>
                  <w:tcW w:w="2386" w:type="dxa"/>
                  <w:shd w:val="clear" w:color="000000" w:fill="FFFFFF"/>
                  <w:vAlign w:val="center"/>
                </w:tcPr>
                <w:p w14:paraId="4B79A8A9" w14:textId="1A47DB5C" w:rsidR="00D361FA"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安</w:t>
                  </w:r>
                  <w:r w:rsidR="007D2D34">
                    <w:rPr>
                      <w:rFonts w:asciiTheme="majorEastAsia" w:eastAsiaTheme="majorEastAsia" w:hAnsiTheme="majorEastAsia" w:cs="Arial" w:hint="eastAsia"/>
                      <w:noProof w:val="0"/>
                      <w:kern w:val="0"/>
                      <w:szCs w:val="21"/>
                    </w:rPr>
                    <w:t xml:space="preserve">　　　</w:t>
                  </w:r>
                  <w:r>
                    <w:rPr>
                      <w:rFonts w:asciiTheme="majorEastAsia" w:eastAsiaTheme="majorEastAsia" w:hAnsiTheme="majorEastAsia" w:cs="Arial" w:hint="eastAsia"/>
                      <w:noProof w:val="0"/>
                      <w:kern w:val="0"/>
                      <w:szCs w:val="21"/>
                    </w:rPr>
                    <w:t>浦</w:t>
                  </w:r>
                </w:p>
              </w:tc>
              <w:tc>
                <w:tcPr>
                  <w:tcW w:w="1984" w:type="dxa"/>
                  <w:shd w:val="clear" w:color="000000" w:fill="FFFFFF"/>
                  <w:vAlign w:val="center"/>
                </w:tcPr>
                <w:p w14:paraId="154829C6" w14:textId="1A3ACF03" w:rsidR="00D361FA"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２６３</w:t>
                  </w:r>
                </w:p>
              </w:tc>
              <w:tc>
                <w:tcPr>
                  <w:tcW w:w="1985" w:type="dxa"/>
                  <w:shd w:val="clear" w:color="000000" w:fill="FFFFFF"/>
                  <w:vAlign w:val="center"/>
                </w:tcPr>
                <w:p w14:paraId="0C774442" w14:textId="12B853E6" w:rsidR="00D361FA"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２６５</w:t>
                  </w:r>
                </w:p>
              </w:tc>
              <w:tc>
                <w:tcPr>
                  <w:tcW w:w="1275" w:type="dxa"/>
                  <w:shd w:val="clear" w:color="000000" w:fill="FFFFFF"/>
                  <w:vAlign w:val="center"/>
                </w:tcPr>
                <w:p w14:paraId="56825BB6" w14:textId="2D10455F" w:rsidR="00D361FA" w:rsidRDefault="007D2D34" w:rsidP="007D2D34">
                  <w:pPr>
                    <w:pStyle w:val="af4"/>
                    <w:widowControl/>
                    <w:ind w:leftChars="0" w:left="360"/>
                    <w:rPr>
                      <w:rFonts w:asciiTheme="majorEastAsia" w:eastAsiaTheme="majorEastAsia" w:hAnsiTheme="majorEastAsia" w:cs="ＭＳ Ｐゴシック"/>
                      <w:noProof w:val="0"/>
                      <w:kern w:val="0"/>
                      <w:sz w:val="21"/>
                      <w:szCs w:val="21"/>
                    </w:rPr>
                  </w:pPr>
                  <w:r>
                    <w:rPr>
                      <w:rFonts w:asciiTheme="majorEastAsia" w:eastAsiaTheme="majorEastAsia" w:hAnsiTheme="majorEastAsia" w:cs="ＭＳ Ｐゴシック" w:hint="eastAsia"/>
                      <w:noProof w:val="0"/>
                      <w:kern w:val="0"/>
                      <w:sz w:val="21"/>
                      <w:szCs w:val="21"/>
                    </w:rPr>
                    <w:t xml:space="preserve">　 </w:t>
                  </w:r>
                  <w:r w:rsidR="00D361FA">
                    <w:rPr>
                      <w:rFonts w:asciiTheme="majorEastAsia" w:eastAsiaTheme="majorEastAsia" w:hAnsiTheme="majorEastAsia" w:cs="ＭＳ Ｐゴシック" w:hint="eastAsia"/>
                      <w:noProof w:val="0"/>
                      <w:kern w:val="0"/>
                      <w:sz w:val="21"/>
                      <w:szCs w:val="21"/>
                    </w:rPr>
                    <w:t>２</w:t>
                  </w:r>
                </w:p>
              </w:tc>
              <w:tc>
                <w:tcPr>
                  <w:tcW w:w="1341" w:type="dxa"/>
                  <w:shd w:val="clear" w:color="000000" w:fill="FFFFFF"/>
                  <w:vAlign w:val="center"/>
                </w:tcPr>
                <w:p w14:paraId="620536BF" w14:textId="264CE95F" w:rsidR="00D361FA" w:rsidRDefault="007D2D34"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100.8％</w:t>
                  </w:r>
                </w:p>
              </w:tc>
            </w:tr>
            <w:tr w:rsidR="00D361FA" w:rsidRPr="00356CAD" w14:paraId="59806406" w14:textId="77777777" w:rsidTr="00C366F5">
              <w:trPr>
                <w:trHeight w:val="317"/>
                <w:jc w:val="center"/>
              </w:trPr>
              <w:tc>
                <w:tcPr>
                  <w:tcW w:w="2386" w:type="dxa"/>
                  <w:shd w:val="clear" w:color="000000" w:fill="FFFFFF"/>
                  <w:vAlign w:val="center"/>
                </w:tcPr>
                <w:p w14:paraId="403E7300" w14:textId="4A00EECC" w:rsidR="00D361FA"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下</w:t>
                  </w:r>
                  <w:r w:rsidR="007D2D34">
                    <w:rPr>
                      <w:rFonts w:asciiTheme="majorEastAsia" w:eastAsiaTheme="majorEastAsia" w:hAnsiTheme="majorEastAsia" w:cs="Arial" w:hint="eastAsia"/>
                      <w:noProof w:val="0"/>
                      <w:kern w:val="0"/>
                      <w:szCs w:val="21"/>
                    </w:rPr>
                    <w:t xml:space="preserve">　</w:t>
                  </w:r>
                  <w:r>
                    <w:rPr>
                      <w:rFonts w:asciiTheme="majorEastAsia" w:eastAsiaTheme="majorEastAsia" w:hAnsiTheme="majorEastAsia" w:cs="Arial" w:hint="eastAsia"/>
                      <w:noProof w:val="0"/>
                      <w:kern w:val="0"/>
                      <w:szCs w:val="21"/>
                    </w:rPr>
                    <w:t>蒲</w:t>
                  </w:r>
                  <w:r w:rsidR="007D2D34">
                    <w:rPr>
                      <w:rFonts w:asciiTheme="majorEastAsia" w:eastAsiaTheme="majorEastAsia" w:hAnsiTheme="majorEastAsia" w:cs="Arial" w:hint="eastAsia"/>
                      <w:noProof w:val="0"/>
                      <w:kern w:val="0"/>
                      <w:szCs w:val="21"/>
                    </w:rPr>
                    <w:t xml:space="preserve">　</w:t>
                  </w:r>
                  <w:r>
                    <w:rPr>
                      <w:rFonts w:asciiTheme="majorEastAsia" w:eastAsiaTheme="majorEastAsia" w:hAnsiTheme="majorEastAsia" w:cs="Arial" w:hint="eastAsia"/>
                      <w:noProof w:val="0"/>
                      <w:kern w:val="0"/>
                      <w:szCs w:val="21"/>
                    </w:rPr>
                    <w:t>刈</w:t>
                  </w:r>
                </w:p>
              </w:tc>
              <w:tc>
                <w:tcPr>
                  <w:tcW w:w="1984" w:type="dxa"/>
                  <w:shd w:val="clear" w:color="000000" w:fill="FFFFFF"/>
                  <w:vAlign w:val="center"/>
                </w:tcPr>
                <w:p w14:paraId="36CE9B85" w14:textId="0C8FCFBC" w:rsidR="00D361FA"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８８</w:t>
                  </w:r>
                </w:p>
              </w:tc>
              <w:tc>
                <w:tcPr>
                  <w:tcW w:w="1985" w:type="dxa"/>
                  <w:shd w:val="clear" w:color="000000" w:fill="FFFFFF"/>
                  <w:vAlign w:val="center"/>
                </w:tcPr>
                <w:p w14:paraId="2F3112F6" w14:textId="7C4EA161" w:rsidR="00D361FA"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７３</w:t>
                  </w:r>
                </w:p>
              </w:tc>
              <w:tc>
                <w:tcPr>
                  <w:tcW w:w="1275" w:type="dxa"/>
                  <w:shd w:val="clear" w:color="000000" w:fill="FFFFFF"/>
                  <w:vAlign w:val="center"/>
                </w:tcPr>
                <w:p w14:paraId="08B13273" w14:textId="163D0616" w:rsidR="00D361FA" w:rsidRPr="00D361FA" w:rsidRDefault="00D361FA" w:rsidP="00D361FA">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w:t>
                  </w:r>
                  <w:r w:rsidRPr="00D361FA">
                    <w:rPr>
                      <w:rFonts w:asciiTheme="majorEastAsia" w:eastAsiaTheme="majorEastAsia" w:hAnsiTheme="majorEastAsia" w:cs="ＭＳ Ｐゴシック" w:hint="eastAsia"/>
                      <w:noProof w:val="0"/>
                      <w:kern w:val="0"/>
                      <w:szCs w:val="21"/>
                    </w:rPr>
                    <w:t>１５</w:t>
                  </w:r>
                </w:p>
              </w:tc>
              <w:tc>
                <w:tcPr>
                  <w:tcW w:w="1341" w:type="dxa"/>
                  <w:shd w:val="clear" w:color="000000" w:fill="FFFFFF"/>
                  <w:vAlign w:val="center"/>
                </w:tcPr>
                <w:p w14:paraId="10E91968" w14:textId="19B2B927" w:rsidR="00D361FA" w:rsidRDefault="007D2D34"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82.9％</w:t>
                  </w:r>
                </w:p>
              </w:tc>
            </w:tr>
            <w:tr w:rsidR="00D361FA" w:rsidRPr="00356CAD" w14:paraId="55F9A4E9" w14:textId="77777777" w:rsidTr="00C366F5">
              <w:trPr>
                <w:trHeight w:val="317"/>
                <w:jc w:val="center"/>
              </w:trPr>
              <w:tc>
                <w:tcPr>
                  <w:tcW w:w="2386" w:type="dxa"/>
                  <w:shd w:val="clear" w:color="000000" w:fill="FFFFFF"/>
                  <w:vAlign w:val="center"/>
                </w:tcPr>
                <w:p w14:paraId="6BFFF250" w14:textId="52451E20" w:rsidR="00D361FA"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蒲</w:t>
                  </w:r>
                  <w:r w:rsidR="007D2D34">
                    <w:rPr>
                      <w:rFonts w:asciiTheme="majorEastAsia" w:eastAsiaTheme="majorEastAsia" w:hAnsiTheme="majorEastAsia" w:cs="Arial" w:hint="eastAsia"/>
                      <w:noProof w:val="0"/>
                      <w:kern w:val="0"/>
                      <w:szCs w:val="21"/>
                    </w:rPr>
                    <w:t xml:space="preserve">　　　</w:t>
                  </w:r>
                  <w:r>
                    <w:rPr>
                      <w:rFonts w:asciiTheme="majorEastAsia" w:eastAsiaTheme="majorEastAsia" w:hAnsiTheme="majorEastAsia" w:cs="Arial" w:hint="eastAsia"/>
                      <w:noProof w:val="0"/>
                      <w:kern w:val="0"/>
                      <w:szCs w:val="21"/>
                    </w:rPr>
                    <w:t>刈</w:t>
                  </w:r>
                </w:p>
              </w:tc>
              <w:tc>
                <w:tcPr>
                  <w:tcW w:w="1984" w:type="dxa"/>
                  <w:shd w:val="clear" w:color="000000" w:fill="FFFFFF"/>
                  <w:vAlign w:val="center"/>
                </w:tcPr>
                <w:p w14:paraId="54FFD894" w14:textId="3AEEEB24" w:rsidR="00D361FA"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５４</w:t>
                  </w:r>
                </w:p>
              </w:tc>
              <w:tc>
                <w:tcPr>
                  <w:tcW w:w="1985" w:type="dxa"/>
                  <w:shd w:val="clear" w:color="000000" w:fill="FFFFFF"/>
                  <w:vAlign w:val="center"/>
                </w:tcPr>
                <w:p w14:paraId="762486CB" w14:textId="54C431E3" w:rsidR="00D361FA"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５８</w:t>
                  </w:r>
                </w:p>
              </w:tc>
              <w:tc>
                <w:tcPr>
                  <w:tcW w:w="1275" w:type="dxa"/>
                  <w:shd w:val="clear" w:color="000000" w:fill="FFFFFF"/>
                  <w:vAlign w:val="center"/>
                </w:tcPr>
                <w:p w14:paraId="72542290" w14:textId="076E8D67" w:rsidR="00D361FA" w:rsidRDefault="00D361FA" w:rsidP="00D361FA">
                  <w:pPr>
                    <w:pStyle w:val="af4"/>
                    <w:widowControl/>
                    <w:ind w:leftChars="0" w:left="360"/>
                    <w:rPr>
                      <w:rFonts w:asciiTheme="majorEastAsia" w:eastAsiaTheme="majorEastAsia" w:hAnsiTheme="majorEastAsia" w:cs="ＭＳ Ｐゴシック"/>
                      <w:noProof w:val="0"/>
                      <w:kern w:val="0"/>
                      <w:sz w:val="21"/>
                      <w:szCs w:val="21"/>
                    </w:rPr>
                  </w:pPr>
                  <w:r>
                    <w:rPr>
                      <w:rFonts w:asciiTheme="majorEastAsia" w:eastAsiaTheme="majorEastAsia" w:hAnsiTheme="majorEastAsia" w:cs="ＭＳ Ｐゴシック" w:hint="eastAsia"/>
                      <w:noProof w:val="0"/>
                      <w:kern w:val="0"/>
                      <w:sz w:val="21"/>
                      <w:szCs w:val="21"/>
                    </w:rPr>
                    <w:t xml:space="preserve">　 ４</w:t>
                  </w:r>
                </w:p>
              </w:tc>
              <w:tc>
                <w:tcPr>
                  <w:tcW w:w="1341" w:type="dxa"/>
                  <w:shd w:val="clear" w:color="000000" w:fill="FFFFFF"/>
                  <w:vAlign w:val="center"/>
                </w:tcPr>
                <w:p w14:paraId="20BEE23B" w14:textId="76842435" w:rsidR="00D361FA" w:rsidRDefault="007D2D34"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107.4％</w:t>
                  </w:r>
                </w:p>
              </w:tc>
            </w:tr>
            <w:tr w:rsidR="00D361FA" w:rsidRPr="00356CAD" w14:paraId="4CA0844A" w14:textId="77777777" w:rsidTr="00C366F5">
              <w:trPr>
                <w:trHeight w:val="317"/>
                <w:jc w:val="center"/>
              </w:trPr>
              <w:tc>
                <w:tcPr>
                  <w:tcW w:w="2386" w:type="dxa"/>
                  <w:shd w:val="clear" w:color="000000" w:fill="FFFFFF"/>
                  <w:vAlign w:val="center"/>
                </w:tcPr>
                <w:p w14:paraId="5EB4C290" w14:textId="63B92ECB" w:rsidR="00D361FA"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豊</w:t>
                  </w:r>
                  <w:r w:rsidR="007D2D34">
                    <w:rPr>
                      <w:rFonts w:asciiTheme="majorEastAsia" w:eastAsiaTheme="majorEastAsia" w:hAnsiTheme="majorEastAsia" w:cs="Arial" w:hint="eastAsia"/>
                      <w:noProof w:val="0"/>
                      <w:kern w:val="0"/>
                      <w:szCs w:val="21"/>
                    </w:rPr>
                    <w:t xml:space="preserve">　　　</w:t>
                  </w:r>
                  <w:r>
                    <w:rPr>
                      <w:rFonts w:asciiTheme="majorEastAsia" w:eastAsiaTheme="majorEastAsia" w:hAnsiTheme="majorEastAsia" w:cs="Arial" w:hint="eastAsia"/>
                      <w:noProof w:val="0"/>
                      <w:kern w:val="0"/>
                      <w:szCs w:val="21"/>
                    </w:rPr>
                    <w:t>浜</w:t>
                  </w:r>
                </w:p>
              </w:tc>
              <w:tc>
                <w:tcPr>
                  <w:tcW w:w="1984" w:type="dxa"/>
                  <w:shd w:val="clear" w:color="000000" w:fill="FFFFFF"/>
                  <w:vAlign w:val="center"/>
                </w:tcPr>
                <w:p w14:paraId="5798F7BC" w14:textId="45DE4A9A" w:rsidR="00D361FA"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４４</w:t>
                  </w:r>
                </w:p>
              </w:tc>
              <w:tc>
                <w:tcPr>
                  <w:tcW w:w="1985" w:type="dxa"/>
                  <w:shd w:val="clear" w:color="000000" w:fill="FFFFFF"/>
                  <w:vAlign w:val="center"/>
                </w:tcPr>
                <w:p w14:paraId="2264D6F1" w14:textId="38AFF288" w:rsidR="00D361FA"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３３</w:t>
                  </w:r>
                </w:p>
              </w:tc>
              <w:tc>
                <w:tcPr>
                  <w:tcW w:w="1275" w:type="dxa"/>
                  <w:shd w:val="clear" w:color="000000" w:fill="FFFFFF"/>
                  <w:vAlign w:val="center"/>
                </w:tcPr>
                <w:p w14:paraId="1196A7C2" w14:textId="559C114F" w:rsidR="00D361FA" w:rsidRPr="00D361FA" w:rsidRDefault="00D361FA" w:rsidP="00D361FA">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▲１１</w:t>
                  </w:r>
                </w:p>
              </w:tc>
              <w:tc>
                <w:tcPr>
                  <w:tcW w:w="1341" w:type="dxa"/>
                  <w:shd w:val="clear" w:color="000000" w:fill="FFFFFF"/>
                  <w:vAlign w:val="center"/>
                </w:tcPr>
                <w:p w14:paraId="5BAE6689" w14:textId="5243F434" w:rsidR="00D361FA" w:rsidRDefault="007D2D34"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75.0％</w:t>
                  </w:r>
                </w:p>
              </w:tc>
            </w:tr>
            <w:tr w:rsidR="00D361FA" w:rsidRPr="00356CAD" w14:paraId="17E68134" w14:textId="77777777" w:rsidTr="00C366F5">
              <w:trPr>
                <w:trHeight w:val="317"/>
                <w:jc w:val="center"/>
              </w:trPr>
              <w:tc>
                <w:tcPr>
                  <w:tcW w:w="2386" w:type="dxa"/>
                  <w:shd w:val="clear" w:color="000000" w:fill="FFFFFF"/>
                  <w:vAlign w:val="center"/>
                </w:tcPr>
                <w:p w14:paraId="776D630F" w14:textId="76A82B82" w:rsidR="00D361FA"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豊</w:t>
                  </w:r>
                </w:p>
              </w:tc>
              <w:tc>
                <w:tcPr>
                  <w:tcW w:w="1984" w:type="dxa"/>
                  <w:shd w:val="clear" w:color="000000" w:fill="FFFFFF"/>
                  <w:vAlign w:val="center"/>
                </w:tcPr>
                <w:p w14:paraId="3A7E2FAF" w14:textId="56947C77" w:rsidR="00D361FA"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８４</w:t>
                  </w:r>
                </w:p>
              </w:tc>
              <w:tc>
                <w:tcPr>
                  <w:tcW w:w="1985" w:type="dxa"/>
                  <w:shd w:val="clear" w:color="000000" w:fill="FFFFFF"/>
                  <w:vAlign w:val="center"/>
                </w:tcPr>
                <w:p w14:paraId="15F82285" w14:textId="6B07E9E4" w:rsidR="00D361FA"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７１</w:t>
                  </w:r>
                </w:p>
              </w:tc>
              <w:tc>
                <w:tcPr>
                  <w:tcW w:w="1275" w:type="dxa"/>
                  <w:shd w:val="clear" w:color="000000" w:fill="FFFFFF"/>
                  <w:vAlign w:val="center"/>
                </w:tcPr>
                <w:p w14:paraId="6B5108E7" w14:textId="0E25F5C8" w:rsidR="00D361FA" w:rsidRPr="00D361FA" w:rsidRDefault="00D361FA" w:rsidP="00D361FA">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▲１３</w:t>
                  </w:r>
                </w:p>
              </w:tc>
              <w:tc>
                <w:tcPr>
                  <w:tcW w:w="1341" w:type="dxa"/>
                  <w:shd w:val="clear" w:color="000000" w:fill="FFFFFF"/>
                  <w:vAlign w:val="center"/>
                </w:tcPr>
                <w:p w14:paraId="1ECF75CA" w14:textId="68C9A2F5" w:rsidR="00D361FA" w:rsidRDefault="007D2D34"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84.5％</w:t>
                  </w:r>
                </w:p>
              </w:tc>
            </w:tr>
            <w:tr w:rsidR="00D361FA" w:rsidRPr="00356CAD" w14:paraId="0DC4E114" w14:textId="77777777" w:rsidTr="00C366F5">
              <w:trPr>
                <w:trHeight w:val="317"/>
                <w:jc w:val="center"/>
              </w:trPr>
              <w:tc>
                <w:tcPr>
                  <w:tcW w:w="2386" w:type="dxa"/>
                  <w:shd w:val="clear" w:color="000000" w:fill="FFFFFF"/>
                  <w:vAlign w:val="center"/>
                </w:tcPr>
                <w:p w14:paraId="2EB84F87" w14:textId="641A659D" w:rsidR="00D361FA"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本</w:t>
                  </w:r>
                  <w:r w:rsidR="007D2D34">
                    <w:rPr>
                      <w:rFonts w:asciiTheme="majorEastAsia" w:eastAsiaTheme="majorEastAsia" w:hAnsiTheme="majorEastAsia" w:cs="Arial" w:hint="eastAsia"/>
                      <w:noProof w:val="0"/>
                      <w:kern w:val="0"/>
                      <w:szCs w:val="21"/>
                    </w:rPr>
                    <w:t xml:space="preserve">　　　</w:t>
                  </w:r>
                  <w:r>
                    <w:rPr>
                      <w:rFonts w:asciiTheme="majorEastAsia" w:eastAsiaTheme="majorEastAsia" w:hAnsiTheme="majorEastAsia" w:cs="Arial" w:hint="eastAsia"/>
                      <w:noProof w:val="0"/>
                      <w:kern w:val="0"/>
                      <w:szCs w:val="21"/>
                    </w:rPr>
                    <w:t>所</w:t>
                  </w:r>
                </w:p>
              </w:tc>
              <w:tc>
                <w:tcPr>
                  <w:tcW w:w="1984" w:type="dxa"/>
                  <w:shd w:val="clear" w:color="000000" w:fill="FFFFFF"/>
                  <w:vAlign w:val="center"/>
                </w:tcPr>
                <w:p w14:paraId="6FCFB0BA" w14:textId="2F66BB5F" w:rsidR="00D361FA"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３６</w:t>
                  </w:r>
                </w:p>
              </w:tc>
              <w:tc>
                <w:tcPr>
                  <w:tcW w:w="1985" w:type="dxa"/>
                  <w:shd w:val="clear" w:color="000000" w:fill="FFFFFF"/>
                  <w:vAlign w:val="center"/>
                </w:tcPr>
                <w:p w14:paraId="0DBBC2BD" w14:textId="3B3E67D5" w:rsidR="00D361FA" w:rsidRPr="00E63ECE" w:rsidRDefault="00D361FA"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８７</w:t>
                  </w:r>
                </w:p>
              </w:tc>
              <w:tc>
                <w:tcPr>
                  <w:tcW w:w="1275" w:type="dxa"/>
                  <w:shd w:val="clear" w:color="000000" w:fill="FFFFFF"/>
                  <w:vAlign w:val="center"/>
                </w:tcPr>
                <w:p w14:paraId="772A872D" w14:textId="2128F3FE" w:rsidR="00D361FA" w:rsidRDefault="00D361FA" w:rsidP="00D361FA">
                  <w:pPr>
                    <w:pStyle w:val="af4"/>
                    <w:widowControl/>
                    <w:ind w:leftChars="0" w:left="360" w:firstLineChars="50" w:firstLine="105"/>
                    <w:rPr>
                      <w:rFonts w:asciiTheme="majorEastAsia" w:eastAsiaTheme="majorEastAsia" w:hAnsiTheme="majorEastAsia" w:cs="ＭＳ Ｐゴシック"/>
                      <w:noProof w:val="0"/>
                      <w:kern w:val="0"/>
                      <w:sz w:val="21"/>
                      <w:szCs w:val="21"/>
                    </w:rPr>
                  </w:pPr>
                  <w:r>
                    <w:rPr>
                      <w:rFonts w:asciiTheme="majorEastAsia" w:eastAsiaTheme="majorEastAsia" w:hAnsiTheme="majorEastAsia" w:cs="ＭＳ Ｐゴシック" w:hint="eastAsia"/>
                      <w:noProof w:val="0"/>
                      <w:kern w:val="0"/>
                      <w:sz w:val="21"/>
                      <w:szCs w:val="21"/>
                    </w:rPr>
                    <w:t>５１</w:t>
                  </w:r>
                </w:p>
              </w:tc>
              <w:tc>
                <w:tcPr>
                  <w:tcW w:w="1341" w:type="dxa"/>
                  <w:shd w:val="clear" w:color="000000" w:fill="FFFFFF"/>
                  <w:vAlign w:val="center"/>
                </w:tcPr>
                <w:p w14:paraId="3590C43B" w14:textId="71FCD8D8" w:rsidR="00D361FA" w:rsidRDefault="007D2D34"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2</w:t>
                  </w:r>
                  <w:r w:rsidR="009D1554">
                    <w:rPr>
                      <w:rFonts w:asciiTheme="majorEastAsia" w:eastAsiaTheme="majorEastAsia" w:hAnsiTheme="majorEastAsia" w:cs="ＭＳ Ｐゴシック" w:hint="eastAsia"/>
                      <w:noProof w:val="0"/>
                      <w:kern w:val="0"/>
                      <w:szCs w:val="21"/>
                    </w:rPr>
                    <w:t>41</w:t>
                  </w:r>
                  <w:r>
                    <w:rPr>
                      <w:rFonts w:asciiTheme="majorEastAsia" w:eastAsiaTheme="majorEastAsia" w:hAnsiTheme="majorEastAsia" w:cs="ＭＳ Ｐゴシック" w:hint="eastAsia"/>
                      <w:noProof w:val="0"/>
                      <w:kern w:val="0"/>
                      <w:szCs w:val="21"/>
                    </w:rPr>
                    <w:t>.7％</w:t>
                  </w:r>
                </w:p>
              </w:tc>
            </w:tr>
            <w:tr w:rsidR="00C366F5" w:rsidRPr="00356CAD" w14:paraId="37599BCF" w14:textId="77777777" w:rsidTr="00C366F5">
              <w:trPr>
                <w:trHeight w:val="317"/>
                <w:jc w:val="center"/>
              </w:trPr>
              <w:tc>
                <w:tcPr>
                  <w:tcW w:w="2386" w:type="dxa"/>
                  <w:shd w:val="clear" w:color="000000" w:fill="FFFFFF"/>
                  <w:vAlign w:val="center"/>
                  <w:hideMark/>
                </w:tcPr>
                <w:p w14:paraId="56FDA9F3" w14:textId="6F0A0CEA" w:rsidR="00C366F5" w:rsidRPr="00E63ECE" w:rsidRDefault="00D361FA" w:rsidP="00D361FA">
                  <w:pPr>
                    <w:widowControl/>
                    <w:jc w:val="center"/>
                    <w:rPr>
                      <w:rFonts w:asciiTheme="majorEastAsia" w:eastAsiaTheme="majorEastAsia" w:hAnsiTheme="majorEastAsia" w:cs="Arial"/>
                      <w:noProof w:val="0"/>
                      <w:kern w:val="0"/>
                      <w:szCs w:val="21"/>
                    </w:rPr>
                  </w:pPr>
                  <w:r>
                    <w:rPr>
                      <w:rFonts w:asciiTheme="majorEastAsia" w:eastAsiaTheme="majorEastAsia" w:hAnsiTheme="majorEastAsia" w:cs="Arial" w:hint="eastAsia"/>
                      <w:noProof w:val="0"/>
                      <w:kern w:val="0"/>
                      <w:szCs w:val="21"/>
                    </w:rPr>
                    <w:t>計</w:t>
                  </w:r>
                </w:p>
              </w:tc>
              <w:tc>
                <w:tcPr>
                  <w:tcW w:w="1984" w:type="dxa"/>
                  <w:shd w:val="clear" w:color="000000" w:fill="FFFFFF"/>
                  <w:vAlign w:val="center"/>
                  <w:hideMark/>
                </w:tcPr>
                <w:p w14:paraId="5C6DBBEC" w14:textId="44484358" w:rsidR="00C366F5" w:rsidRPr="00E63ECE" w:rsidRDefault="00C366F5"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１，１</w:t>
                  </w:r>
                  <w:r w:rsidR="00D361FA">
                    <w:rPr>
                      <w:rFonts w:asciiTheme="majorEastAsia" w:eastAsiaTheme="majorEastAsia" w:hAnsiTheme="majorEastAsia" w:cs="ＭＳ Ｐゴシック" w:hint="eastAsia"/>
                      <w:noProof w:val="0"/>
                      <w:kern w:val="0"/>
                      <w:szCs w:val="21"/>
                    </w:rPr>
                    <w:t>９５</w:t>
                  </w:r>
                </w:p>
              </w:tc>
              <w:tc>
                <w:tcPr>
                  <w:tcW w:w="1985" w:type="dxa"/>
                  <w:shd w:val="clear" w:color="000000" w:fill="FFFFFF"/>
                  <w:vAlign w:val="center"/>
                  <w:hideMark/>
                </w:tcPr>
                <w:p w14:paraId="78CF351B" w14:textId="485B5C6B" w:rsidR="00C366F5" w:rsidRPr="00E63ECE" w:rsidRDefault="00C366F5" w:rsidP="00C366F5">
                  <w:pPr>
                    <w:widowControl/>
                    <w:jc w:val="center"/>
                    <w:rPr>
                      <w:rFonts w:asciiTheme="majorEastAsia" w:eastAsiaTheme="majorEastAsia" w:hAnsiTheme="majorEastAsia" w:cs="ＭＳ Ｐゴシック"/>
                      <w:noProof w:val="0"/>
                      <w:kern w:val="0"/>
                      <w:szCs w:val="21"/>
                    </w:rPr>
                  </w:pPr>
                  <w:r w:rsidRPr="00E63ECE">
                    <w:rPr>
                      <w:rFonts w:asciiTheme="majorEastAsia" w:eastAsiaTheme="majorEastAsia" w:hAnsiTheme="majorEastAsia" w:cs="ＭＳ Ｐゴシック" w:hint="eastAsia"/>
                      <w:noProof w:val="0"/>
                      <w:kern w:val="0"/>
                      <w:szCs w:val="21"/>
                    </w:rPr>
                    <w:t>１，</w:t>
                  </w:r>
                  <w:r w:rsidR="00D361FA">
                    <w:rPr>
                      <w:rFonts w:asciiTheme="majorEastAsia" w:eastAsiaTheme="majorEastAsia" w:hAnsiTheme="majorEastAsia" w:cs="ＭＳ Ｐゴシック" w:hint="eastAsia"/>
                      <w:noProof w:val="0"/>
                      <w:kern w:val="0"/>
                      <w:szCs w:val="21"/>
                    </w:rPr>
                    <w:t>１７９</w:t>
                  </w:r>
                </w:p>
              </w:tc>
              <w:tc>
                <w:tcPr>
                  <w:tcW w:w="1275" w:type="dxa"/>
                  <w:shd w:val="clear" w:color="000000" w:fill="FFFFFF"/>
                  <w:vAlign w:val="center"/>
                </w:tcPr>
                <w:p w14:paraId="40354DFC" w14:textId="6C36E5F8" w:rsidR="00C366F5" w:rsidRPr="00E63ECE" w:rsidRDefault="00C366F5"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w:t>
                  </w:r>
                  <w:r w:rsidR="007D2D34">
                    <w:rPr>
                      <w:rFonts w:asciiTheme="majorEastAsia" w:eastAsiaTheme="majorEastAsia" w:hAnsiTheme="majorEastAsia" w:cs="ＭＳ Ｐゴシック" w:hint="eastAsia"/>
                      <w:noProof w:val="0"/>
                      <w:kern w:val="0"/>
                      <w:szCs w:val="21"/>
                    </w:rPr>
                    <w:t>１６</w:t>
                  </w:r>
                </w:p>
              </w:tc>
              <w:tc>
                <w:tcPr>
                  <w:tcW w:w="1341" w:type="dxa"/>
                  <w:shd w:val="clear" w:color="000000" w:fill="FFFFFF"/>
                  <w:vAlign w:val="center"/>
                </w:tcPr>
                <w:p w14:paraId="57FD9C14" w14:textId="22E48F07" w:rsidR="00C366F5" w:rsidRPr="00E63ECE" w:rsidRDefault="007D2D34" w:rsidP="00C366F5">
                  <w:pPr>
                    <w:widowControl/>
                    <w:jc w:val="center"/>
                    <w:rPr>
                      <w:rFonts w:asciiTheme="majorEastAsia" w:eastAsiaTheme="majorEastAsia" w:hAnsiTheme="majorEastAsia" w:cs="ＭＳ Ｐゴシック"/>
                      <w:noProof w:val="0"/>
                      <w:kern w:val="0"/>
                      <w:szCs w:val="21"/>
                    </w:rPr>
                  </w:pPr>
                  <w:r>
                    <w:rPr>
                      <w:rFonts w:asciiTheme="majorEastAsia" w:eastAsiaTheme="majorEastAsia" w:hAnsiTheme="majorEastAsia" w:cs="ＭＳ Ｐゴシック" w:hint="eastAsia"/>
                      <w:noProof w:val="0"/>
                      <w:kern w:val="0"/>
                      <w:szCs w:val="21"/>
                    </w:rPr>
                    <w:t>98.7</w:t>
                  </w:r>
                  <w:r w:rsidR="00C366F5">
                    <w:rPr>
                      <w:rFonts w:asciiTheme="majorEastAsia" w:eastAsiaTheme="majorEastAsia" w:hAnsiTheme="majorEastAsia" w:cs="ＭＳ Ｐゴシック" w:hint="eastAsia"/>
                      <w:noProof w:val="0"/>
                      <w:kern w:val="0"/>
                      <w:szCs w:val="21"/>
                    </w:rPr>
                    <w:t>％</w:t>
                  </w:r>
                </w:p>
              </w:tc>
            </w:tr>
          </w:tbl>
          <w:p w14:paraId="423CE1C5" w14:textId="77777777" w:rsidR="00C366F5" w:rsidRDefault="00C366F5" w:rsidP="009076A4">
            <w:pPr>
              <w:ind w:firstLineChars="50" w:firstLine="110"/>
              <w:rPr>
                <w:rFonts w:ascii="ＭＳ 明朝" w:hAnsi="ＭＳ 明朝"/>
                <w:sz w:val="22"/>
                <w:szCs w:val="22"/>
              </w:rPr>
            </w:pPr>
          </w:p>
          <w:p w14:paraId="0696FC26" w14:textId="160B4744" w:rsidR="00DC4BE7" w:rsidRPr="00356CAD" w:rsidRDefault="00DC4BE7" w:rsidP="00DC4BE7">
            <w:pPr>
              <w:tabs>
                <w:tab w:val="left" w:pos="0"/>
              </w:tabs>
              <w:rPr>
                <w:rFonts w:asciiTheme="majorEastAsia" w:eastAsiaTheme="majorEastAsia" w:hAnsiTheme="majorEastAsia"/>
                <w:sz w:val="22"/>
                <w:szCs w:val="22"/>
              </w:rPr>
            </w:pPr>
            <w:r w:rsidRPr="00BE206F">
              <w:rPr>
                <w:sz w:val="22"/>
                <w:szCs w:val="22"/>
              </w:rPr>
              <mc:AlternateContent>
                <mc:Choice Requires="wpi">
                  <w:drawing>
                    <wp:anchor distT="0" distB="0" distL="114300" distR="114300" simplePos="0" relativeHeight="251678720" behindDoc="0" locked="0" layoutInCell="1" allowOverlap="1" wp14:anchorId="4F308098" wp14:editId="0F5AE525">
                      <wp:simplePos x="0" y="0"/>
                      <wp:positionH relativeFrom="column">
                        <wp:posOffset>8786495</wp:posOffset>
                      </wp:positionH>
                      <wp:positionV relativeFrom="paragraph">
                        <wp:posOffset>2167255</wp:posOffset>
                      </wp:positionV>
                      <wp:extent cx="18415" cy="18415"/>
                      <wp:effectExtent l="61595" t="62230" r="53340" b="52705"/>
                      <wp:wrapNone/>
                      <wp:docPr id="473584320" name="インク 26"/>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34F629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6" o:spid="_x0000_s1026" type="#_x0000_t75" style="position:absolute;left:0;text-align:left;margin-left:655.6pt;margin-top:134.4pt;width:72.5pt;height: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">
                      <v:imagedata r:id="rId23" o:title=""/>
                      <o:lock v:ext="edit" rotation="t" aspectratio="f"/>
                    </v:shape>
                  </w:pict>
                </mc:Fallback>
              </mc:AlternateContent>
            </w:r>
            <w:r w:rsidRPr="00BE206F">
              <w:rPr>
                <w:sz w:val="22"/>
                <w:szCs w:val="22"/>
              </w:rPr>
              <mc:AlternateContent>
                <mc:Choice Requires="wpi">
                  <w:drawing>
                    <wp:anchor distT="0" distB="0" distL="114300" distR="114300" simplePos="0" relativeHeight="251677696" behindDoc="0" locked="0" layoutInCell="1" allowOverlap="1" wp14:anchorId="12C235F7" wp14:editId="7F680004">
                      <wp:simplePos x="0" y="0"/>
                      <wp:positionH relativeFrom="column">
                        <wp:posOffset>-1948180</wp:posOffset>
                      </wp:positionH>
                      <wp:positionV relativeFrom="paragraph">
                        <wp:posOffset>1472565</wp:posOffset>
                      </wp:positionV>
                      <wp:extent cx="18415" cy="18415"/>
                      <wp:effectExtent l="61595" t="62865" r="53340" b="52070"/>
                      <wp:wrapNone/>
                      <wp:docPr id="1437087825" name="インク 25"/>
                      <wp:cNvGraphicFramePr>
                        <a:graphicFrameLocks xmlns:a="http://schemas.openxmlformats.org/drawingml/2006/main"/>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74C42371" id="インク 25" o:spid="_x0000_s1026" type="#_x0000_t75" style="position:absolute;left:0;text-align:left;margin-left:-189.65pt;margin-top:79.7pt;width:72.5pt;height: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">
                      <v:imagedata r:id="rId23" o:title=""/>
                      <o:lock v:ext="edit" rotation="t" aspectratio="f"/>
                    </v:shape>
                  </w:pict>
                </mc:Fallback>
              </mc:AlternateContent>
            </w:r>
            <w:r w:rsidRPr="00BE206F">
              <w:rPr>
                <w:sz w:val="22"/>
                <w:szCs w:val="22"/>
              </w:rPr>
              <mc:AlternateContent>
                <mc:Choice Requires="wpi">
                  <w:drawing>
                    <wp:anchor distT="0" distB="0" distL="114300" distR="114300" simplePos="0" relativeHeight="251676672" behindDoc="0" locked="0" layoutInCell="1" allowOverlap="1" wp14:anchorId="3F9D0A0A" wp14:editId="249F4325">
                      <wp:simplePos x="0" y="0"/>
                      <wp:positionH relativeFrom="column">
                        <wp:posOffset>7281545</wp:posOffset>
                      </wp:positionH>
                      <wp:positionV relativeFrom="paragraph">
                        <wp:posOffset>1395730</wp:posOffset>
                      </wp:positionV>
                      <wp:extent cx="18415" cy="18415"/>
                      <wp:effectExtent l="61595" t="62230" r="53340" b="52705"/>
                      <wp:wrapNone/>
                      <wp:docPr id="1999754210" name="インク 24"/>
                      <wp:cNvGraphicFramePr>
                        <a:graphicFrameLocks xmlns:a="http://schemas.openxmlformats.org/drawingml/2006/main"/>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3B52AA0B" id="インク 24" o:spid="_x0000_s1026" type="#_x0000_t75" style="position:absolute;left:0;text-align:left;margin-left:537.1pt;margin-top:73.65pt;width:72.5pt;height: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">
                      <v:imagedata r:id="rId23" o:title=""/>
                      <o:lock v:ext="edit" rotation="t" aspectratio="f"/>
                    </v:shape>
                  </w:pict>
                </mc:Fallback>
              </mc:AlternateContent>
            </w:r>
            <w:r w:rsidR="00C24369" w:rsidRPr="00BE206F">
              <w:rPr>
                <w:rFonts w:ascii="ＭＳ 明朝" w:hAnsi="ＭＳ 明朝" w:hint="eastAsia"/>
                <w:sz w:val="22"/>
                <w:szCs w:val="22"/>
              </w:rPr>
              <w:t xml:space="preserve">　　</w:t>
            </w:r>
            <w:r w:rsidR="00C24369" w:rsidRPr="00356CAD">
              <w:rPr>
                <w:rFonts w:asciiTheme="majorEastAsia" w:eastAsiaTheme="majorEastAsia" w:hAnsiTheme="majorEastAsia" w:hint="eastAsia"/>
                <w:sz w:val="22"/>
                <w:szCs w:val="22"/>
              </w:rPr>
              <w:t>【</w:t>
            </w:r>
            <w:r w:rsidR="007D2D34">
              <w:rPr>
                <w:rFonts w:asciiTheme="majorEastAsia" w:eastAsiaTheme="majorEastAsia" w:hAnsiTheme="majorEastAsia" w:hint="eastAsia"/>
                <w:sz w:val="22"/>
                <w:szCs w:val="22"/>
              </w:rPr>
              <w:t>直近の</w:t>
            </w:r>
            <w:r w:rsidR="00C24369" w:rsidRPr="00356CAD">
              <w:rPr>
                <w:rFonts w:asciiTheme="majorEastAsia" w:eastAsiaTheme="majorEastAsia" w:hAnsiTheme="majorEastAsia" w:hint="eastAsia"/>
                <w:sz w:val="22"/>
                <w:szCs w:val="22"/>
              </w:rPr>
              <w:t xml:space="preserve">地区別・業種別会員数】　　</w:t>
            </w:r>
            <w:r w:rsidR="00AD0C1C">
              <w:rPr>
                <w:rFonts w:asciiTheme="majorEastAsia" w:eastAsiaTheme="majorEastAsia" w:hAnsiTheme="majorEastAsia" w:hint="eastAsia"/>
                <w:sz w:val="22"/>
                <w:szCs w:val="22"/>
              </w:rPr>
              <w:t xml:space="preserve">　　　　　　　　　　　　　　　</w:t>
            </w:r>
            <w:r w:rsidR="00C24369" w:rsidRPr="00356CAD">
              <w:rPr>
                <w:rFonts w:asciiTheme="majorEastAsia" w:eastAsiaTheme="majorEastAsia" w:hAnsiTheme="majorEastAsia" w:hint="eastAsia"/>
                <w:sz w:val="22"/>
                <w:szCs w:val="22"/>
              </w:rPr>
              <w:t xml:space="preserve">　　（令和6年3月末）</w:t>
            </w:r>
          </w:p>
          <w:tbl>
            <w:tblPr>
              <w:tblW w:w="9781"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851"/>
              <w:gridCol w:w="850"/>
              <w:gridCol w:w="851"/>
              <w:gridCol w:w="850"/>
              <w:gridCol w:w="851"/>
              <w:gridCol w:w="708"/>
              <w:gridCol w:w="709"/>
              <w:gridCol w:w="851"/>
              <w:gridCol w:w="850"/>
            </w:tblGrid>
            <w:tr w:rsidR="00BE206F" w:rsidRPr="00356CAD" w14:paraId="4129019B" w14:textId="77777777" w:rsidTr="00BE206F">
              <w:tc>
                <w:tcPr>
                  <w:tcW w:w="1560" w:type="dxa"/>
                  <w:tcBorders>
                    <w:tl2br w:val="single" w:sz="4" w:space="0" w:color="auto"/>
                  </w:tcBorders>
                  <w:shd w:val="clear" w:color="auto" w:fill="auto"/>
                </w:tcPr>
                <w:p w14:paraId="69540176" w14:textId="77777777" w:rsidR="00BE206F" w:rsidRPr="00356CAD" w:rsidRDefault="00BE206F" w:rsidP="00BE206F">
                  <w:pPr>
                    <w:tabs>
                      <w:tab w:val="left" w:pos="0"/>
                    </w:tabs>
                    <w:jc w:val="right"/>
                    <w:rPr>
                      <w:rFonts w:asciiTheme="majorEastAsia" w:eastAsiaTheme="majorEastAsia" w:hAnsiTheme="majorEastAsia"/>
                      <w:szCs w:val="21"/>
                    </w:rPr>
                  </w:pPr>
                  <w:r w:rsidRPr="00356CAD">
                    <w:rPr>
                      <w:rFonts w:asciiTheme="majorEastAsia" w:eastAsiaTheme="majorEastAsia" w:hAnsiTheme="majorEastAsia" w:hint="eastAsia"/>
                      <w:szCs w:val="21"/>
                    </w:rPr>
                    <w:t>地区</w:t>
                  </w:r>
                </w:p>
                <w:p w14:paraId="56C90CE5" w14:textId="77777777" w:rsidR="00BE206F" w:rsidRPr="00356CAD" w:rsidRDefault="00BE206F" w:rsidP="00BE206F">
                  <w:pPr>
                    <w:tabs>
                      <w:tab w:val="left" w:pos="0"/>
                    </w:tabs>
                    <w:jc w:val="left"/>
                    <w:rPr>
                      <w:rFonts w:asciiTheme="majorEastAsia" w:eastAsiaTheme="majorEastAsia" w:hAnsiTheme="majorEastAsia"/>
                      <w:szCs w:val="21"/>
                    </w:rPr>
                  </w:pPr>
                  <w:r w:rsidRPr="00356CAD">
                    <w:rPr>
                      <w:rFonts w:asciiTheme="majorEastAsia" w:eastAsiaTheme="majorEastAsia" w:hAnsiTheme="majorEastAsia" w:hint="eastAsia"/>
                      <w:szCs w:val="21"/>
                    </w:rPr>
                    <w:t>業種</w:t>
                  </w:r>
                </w:p>
              </w:tc>
              <w:tc>
                <w:tcPr>
                  <w:tcW w:w="850" w:type="dxa"/>
                  <w:shd w:val="clear" w:color="auto" w:fill="auto"/>
                  <w:vAlign w:val="center"/>
                </w:tcPr>
                <w:p w14:paraId="000CDDCF"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音戸</w:t>
                  </w:r>
                </w:p>
              </w:tc>
              <w:tc>
                <w:tcPr>
                  <w:tcW w:w="851" w:type="dxa"/>
                  <w:shd w:val="clear" w:color="auto" w:fill="auto"/>
                  <w:vAlign w:val="center"/>
                </w:tcPr>
                <w:p w14:paraId="08A5FA30"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倉橋</w:t>
                  </w:r>
                </w:p>
              </w:tc>
              <w:tc>
                <w:tcPr>
                  <w:tcW w:w="850" w:type="dxa"/>
                  <w:vAlign w:val="center"/>
                </w:tcPr>
                <w:p w14:paraId="627BA874"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川尻</w:t>
                  </w:r>
                </w:p>
              </w:tc>
              <w:tc>
                <w:tcPr>
                  <w:tcW w:w="851" w:type="dxa"/>
                  <w:vAlign w:val="center"/>
                </w:tcPr>
                <w:p w14:paraId="3CFA474C"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安浦</w:t>
                  </w:r>
                </w:p>
              </w:tc>
              <w:tc>
                <w:tcPr>
                  <w:tcW w:w="850" w:type="dxa"/>
                  <w:shd w:val="clear" w:color="auto" w:fill="auto"/>
                  <w:vAlign w:val="center"/>
                </w:tcPr>
                <w:p w14:paraId="688DF81D"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下蒲刈</w:t>
                  </w:r>
                </w:p>
              </w:tc>
              <w:tc>
                <w:tcPr>
                  <w:tcW w:w="851" w:type="dxa"/>
                  <w:shd w:val="clear" w:color="auto" w:fill="auto"/>
                  <w:vAlign w:val="center"/>
                </w:tcPr>
                <w:p w14:paraId="297451A5"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蒲刈</w:t>
                  </w:r>
                </w:p>
              </w:tc>
              <w:tc>
                <w:tcPr>
                  <w:tcW w:w="708" w:type="dxa"/>
                  <w:vAlign w:val="center"/>
                </w:tcPr>
                <w:p w14:paraId="6E6CEA00"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豊浜</w:t>
                  </w:r>
                </w:p>
              </w:tc>
              <w:tc>
                <w:tcPr>
                  <w:tcW w:w="709" w:type="dxa"/>
                  <w:shd w:val="clear" w:color="auto" w:fill="auto"/>
                  <w:vAlign w:val="center"/>
                </w:tcPr>
                <w:p w14:paraId="6359F1A4"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豊</w:t>
                  </w:r>
                </w:p>
              </w:tc>
              <w:tc>
                <w:tcPr>
                  <w:tcW w:w="851" w:type="dxa"/>
                  <w:vAlign w:val="center"/>
                </w:tcPr>
                <w:p w14:paraId="2B66A7A2" w14:textId="792ABFCD"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本所</w:t>
                  </w:r>
                </w:p>
              </w:tc>
              <w:tc>
                <w:tcPr>
                  <w:tcW w:w="850" w:type="dxa"/>
                  <w:vAlign w:val="center"/>
                </w:tcPr>
                <w:p w14:paraId="0C98134C" w14:textId="69053F11"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合計</w:t>
                  </w:r>
                </w:p>
              </w:tc>
            </w:tr>
            <w:tr w:rsidR="00BE206F" w:rsidRPr="00356CAD" w14:paraId="1062A2E3" w14:textId="77777777" w:rsidTr="00BE206F">
              <w:trPr>
                <w:trHeight w:val="340"/>
              </w:trPr>
              <w:tc>
                <w:tcPr>
                  <w:tcW w:w="1560" w:type="dxa"/>
                  <w:shd w:val="clear" w:color="auto" w:fill="auto"/>
                  <w:vAlign w:val="center"/>
                </w:tcPr>
                <w:p w14:paraId="5D2F7D96"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建設業</w:t>
                  </w:r>
                </w:p>
              </w:tc>
              <w:tc>
                <w:tcPr>
                  <w:tcW w:w="850" w:type="dxa"/>
                  <w:shd w:val="clear" w:color="auto" w:fill="auto"/>
                  <w:vAlign w:val="center"/>
                </w:tcPr>
                <w:p w14:paraId="31A01B90"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31</w:t>
                  </w:r>
                </w:p>
              </w:tc>
              <w:tc>
                <w:tcPr>
                  <w:tcW w:w="851" w:type="dxa"/>
                  <w:shd w:val="clear" w:color="auto" w:fill="auto"/>
                  <w:vAlign w:val="center"/>
                </w:tcPr>
                <w:p w14:paraId="664E2300"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29</w:t>
                  </w:r>
                </w:p>
              </w:tc>
              <w:tc>
                <w:tcPr>
                  <w:tcW w:w="850" w:type="dxa"/>
                  <w:vAlign w:val="center"/>
                </w:tcPr>
                <w:p w14:paraId="5EA1B6FA"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30</w:t>
                  </w:r>
                </w:p>
              </w:tc>
              <w:tc>
                <w:tcPr>
                  <w:tcW w:w="851" w:type="dxa"/>
                  <w:vAlign w:val="center"/>
                </w:tcPr>
                <w:p w14:paraId="7CF577F2"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63</w:t>
                  </w:r>
                </w:p>
              </w:tc>
              <w:tc>
                <w:tcPr>
                  <w:tcW w:w="850" w:type="dxa"/>
                  <w:shd w:val="clear" w:color="auto" w:fill="auto"/>
                  <w:vAlign w:val="center"/>
                </w:tcPr>
                <w:p w14:paraId="70078B07"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8</w:t>
                  </w:r>
                </w:p>
              </w:tc>
              <w:tc>
                <w:tcPr>
                  <w:tcW w:w="851" w:type="dxa"/>
                  <w:shd w:val="clear" w:color="auto" w:fill="auto"/>
                  <w:vAlign w:val="center"/>
                </w:tcPr>
                <w:p w14:paraId="6C6D7F28"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9</w:t>
                  </w:r>
                </w:p>
              </w:tc>
              <w:tc>
                <w:tcPr>
                  <w:tcW w:w="708" w:type="dxa"/>
                  <w:vAlign w:val="center"/>
                </w:tcPr>
                <w:p w14:paraId="3FB405DC"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8</w:t>
                  </w:r>
                </w:p>
              </w:tc>
              <w:tc>
                <w:tcPr>
                  <w:tcW w:w="709" w:type="dxa"/>
                  <w:shd w:val="clear" w:color="auto" w:fill="auto"/>
                  <w:vAlign w:val="center"/>
                </w:tcPr>
                <w:p w14:paraId="7851AB26"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10</w:t>
                  </w:r>
                </w:p>
              </w:tc>
              <w:tc>
                <w:tcPr>
                  <w:tcW w:w="851" w:type="dxa"/>
                  <w:vAlign w:val="center"/>
                </w:tcPr>
                <w:p w14:paraId="6F034595" w14:textId="780D14A1"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10</w:t>
                  </w:r>
                </w:p>
              </w:tc>
              <w:tc>
                <w:tcPr>
                  <w:tcW w:w="850" w:type="dxa"/>
                  <w:vAlign w:val="center"/>
                </w:tcPr>
                <w:p w14:paraId="701FD606" w14:textId="11AC8AA0"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198</w:t>
                  </w:r>
                </w:p>
              </w:tc>
            </w:tr>
            <w:tr w:rsidR="00BE206F" w:rsidRPr="00356CAD" w14:paraId="6C30E888" w14:textId="77777777" w:rsidTr="00BE206F">
              <w:trPr>
                <w:trHeight w:val="340"/>
              </w:trPr>
              <w:tc>
                <w:tcPr>
                  <w:tcW w:w="1560" w:type="dxa"/>
                  <w:shd w:val="clear" w:color="auto" w:fill="auto"/>
                  <w:vAlign w:val="center"/>
                </w:tcPr>
                <w:p w14:paraId="330F97F0"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製造業</w:t>
                  </w:r>
                </w:p>
              </w:tc>
              <w:tc>
                <w:tcPr>
                  <w:tcW w:w="850" w:type="dxa"/>
                  <w:shd w:val="clear" w:color="auto" w:fill="auto"/>
                  <w:vAlign w:val="center"/>
                </w:tcPr>
                <w:p w14:paraId="799D2759"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32</w:t>
                  </w:r>
                </w:p>
              </w:tc>
              <w:tc>
                <w:tcPr>
                  <w:tcW w:w="851" w:type="dxa"/>
                  <w:shd w:val="clear" w:color="auto" w:fill="auto"/>
                  <w:vAlign w:val="center"/>
                </w:tcPr>
                <w:p w14:paraId="1CFB6D9B"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26</w:t>
                  </w:r>
                </w:p>
              </w:tc>
              <w:tc>
                <w:tcPr>
                  <w:tcW w:w="850" w:type="dxa"/>
                  <w:vAlign w:val="center"/>
                </w:tcPr>
                <w:p w14:paraId="74A898EA"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58</w:t>
                  </w:r>
                </w:p>
              </w:tc>
              <w:tc>
                <w:tcPr>
                  <w:tcW w:w="851" w:type="dxa"/>
                  <w:vAlign w:val="center"/>
                </w:tcPr>
                <w:p w14:paraId="02FF3F66"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54</w:t>
                  </w:r>
                </w:p>
              </w:tc>
              <w:tc>
                <w:tcPr>
                  <w:tcW w:w="850" w:type="dxa"/>
                  <w:shd w:val="clear" w:color="auto" w:fill="auto"/>
                  <w:vAlign w:val="center"/>
                </w:tcPr>
                <w:p w14:paraId="152FDF3C"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4</w:t>
                  </w:r>
                </w:p>
              </w:tc>
              <w:tc>
                <w:tcPr>
                  <w:tcW w:w="851" w:type="dxa"/>
                  <w:shd w:val="clear" w:color="auto" w:fill="auto"/>
                  <w:vAlign w:val="center"/>
                </w:tcPr>
                <w:p w14:paraId="6893B698"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8</w:t>
                  </w:r>
                </w:p>
              </w:tc>
              <w:tc>
                <w:tcPr>
                  <w:tcW w:w="708" w:type="dxa"/>
                  <w:vAlign w:val="center"/>
                </w:tcPr>
                <w:p w14:paraId="05D0E619"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3</w:t>
                  </w:r>
                </w:p>
              </w:tc>
              <w:tc>
                <w:tcPr>
                  <w:tcW w:w="709" w:type="dxa"/>
                  <w:shd w:val="clear" w:color="auto" w:fill="auto"/>
                  <w:vAlign w:val="center"/>
                </w:tcPr>
                <w:p w14:paraId="3A1810BE"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7</w:t>
                  </w:r>
                </w:p>
              </w:tc>
              <w:tc>
                <w:tcPr>
                  <w:tcW w:w="851" w:type="dxa"/>
                  <w:vAlign w:val="center"/>
                </w:tcPr>
                <w:p w14:paraId="44A41725" w14:textId="28DD59C1"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19</w:t>
                  </w:r>
                </w:p>
              </w:tc>
              <w:tc>
                <w:tcPr>
                  <w:tcW w:w="850" w:type="dxa"/>
                  <w:vAlign w:val="center"/>
                </w:tcPr>
                <w:p w14:paraId="484723B0" w14:textId="208DA37C"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211</w:t>
                  </w:r>
                </w:p>
              </w:tc>
            </w:tr>
            <w:tr w:rsidR="00BE206F" w:rsidRPr="00356CAD" w14:paraId="70A1F87C" w14:textId="77777777" w:rsidTr="00BE206F">
              <w:trPr>
                <w:trHeight w:val="340"/>
              </w:trPr>
              <w:tc>
                <w:tcPr>
                  <w:tcW w:w="1560" w:type="dxa"/>
                  <w:shd w:val="clear" w:color="auto" w:fill="auto"/>
                  <w:vAlign w:val="center"/>
                </w:tcPr>
                <w:p w14:paraId="2B55A231"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卸売業</w:t>
                  </w:r>
                </w:p>
              </w:tc>
              <w:tc>
                <w:tcPr>
                  <w:tcW w:w="850" w:type="dxa"/>
                  <w:shd w:val="clear" w:color="auto" w:fill="auto"/>
                  <w:vAlign w:val="center"/>
                </w:tcPr>
                <w:p w14:paraId="0C77F130"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8</w:t>
                  </w:r>
                </w:p>
              </w:tc>
              <w:tc>
                <w:tcPr>
                  <w:tcW w:w="851" w:type="dxa"/>
                  <w:shd w:val="clear" w:color="auto" w:fill="auto"/>
                  <w:vAlign w:val="center"/>
                </w:tcPr>
                <w:p w14:paraId="706C6792"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9</w:t>
                  </w:r>
                </w:p>
              </w:tc>
              <w:tc>
                <w:tcPr>
                  <w:tcW w:w="850" w:type="dxa"/>
                  <w:vAlign w:val="center"/>
                </w:tcPr>
                <w:p w14:paraId="09CE4188"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5</w:t>
                  </w:r>
                </w:p>
              </w:tc>
              <w:tc>
                <w:tcPr>
                  <w:tcW w:w="851" w:type="dxa"/>
                  <w:vAlign w:val="center"/>
                </w:tcPr>
                <w:p w14:paraId="48B4AAB0"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8</w:t>
                  </w:r>
                </w:p>
              </w:tc>
              <w:tc>
                <w:tcPr>
                  <w:tcW w:w="850" w:type="dxa"/>
                  <w:shd w:val="clear" w:color="auto" w:fill="auto"/>
                  <w:vAlign w:val="center"/>
                </w:tcPr>
                <w:p w14:paraId="56050930"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3</w:t>
                  </w:r>
                </w:p>
              </w:tc>
              <w:tc>
                <w:tcPr>
                  <w:tcW w:w="851" w:type="dxa"/>
                  <w:shd w:val="clear" w:color="auto" w:fill="auto"/>
                  <w:vAlign w:val="center"/>
                </w:tcPr>
                <w:p w14:paraId="1A3E5BD1"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w:t>
                  </w:r>
                </w:p>
              </w:tc>
              <w:tc>
                <w:tcPr>
                  <w:tcW w:w="708" w:type="dxa"/>
                  <w:vAlign w:val="center"/>
                </w:tcPr>
                <w:p w14:paraId="6555318C"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3</w:t>
                  </w:r>
                </w:p>
              </w:tc>
              <w:tc>
                <w:tcPr>
                  <w:tcW w:w="709" w:type="dxa"/>
                  <w:shd w:val="clear" w:color="auto" w:fill="auto"/>
                  <w:vAlign w:val="center"/>
                </w:tcPr>
                <w:p w14:paraId="105AB2C9"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5</w:t>
                  </w:r>
                </w:p>
              </w:tc>
              <w:tc>
                <w:tcPr>
                  <w:tcW w:w="851" w:type="dxa"/>
                  <w:vAlign w:val="center"/>
                </w:tcPr>
                <w:p w14:paraId="5EA0DB4F" w14:textId="4EC8FEEE"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8</w:t>
                  </w:r>
                </w:p>
              </w:tc>
              <w:tc>
                <w:tcPr>
                  <w:tcW w:w="850" w:type="dxa"/>
                  <w:vAlign w:val="center"/>
                </w:tcPr>
                <w:p w14:paraId="02898438" w14:textId="57CB4893"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50</w:t>
                  </w:r>
                </w:p>
              </w:tc>
            </w:tr>
            <w:tr w:rsidR="00BE206F" w:rsidRPr="00356CAD" w14:paraId="0325D308" w14:textId="77777777" w:rsidTr="00BE206F">
              <w:trPr>
                <w:trHeight w:val="340"/>
              </w:trPr>
              <w:tc>
                <w:tcPr>
                  <w:tcW w:w="1560" w:type="dxa"/>
                  <w:shd w:val="clear" w:color="auto" w:fill="auto"/>
                  <w:vAlign w:val="center"/>
                </w:tcPr>
                <w:p w14:paraId="10C6AA55"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小売業</w:t>
                  </w:r>
                </w:p>
              </w:tc>
              <w:tc>
                <w:tcPr>
                  <w:tcW w:w="850" w:type="dxa"/>
                  <w:shd w:val="clear" w:color="auto" w:fill="auto"/>
                  <w:vAlign w:val="center"/>
                </w:tcPr>
                <w:p w14:paraId="69360A8E"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51</w:t>
                  </w:r>
                </w:p>
              </w:tc>
              <w:tc>
                <w:tcPr>
                  <w:tcW w:w="851" w:type="dxa"/>
                  <w:shd w:val="clear" w:color="auto" w:fill="auto"/>
                  <w:vAlign w:val="center"/>
                </w:tcPr>
                <w:p w14:paraId="593FCC44"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42</w:t>
                  </w:r>
                </w:p>
              </w:tc>
              <w:tc>
                <w:tcPr>
                  <w:tcW w:w="850" w:type="dxa"/>
                  <w:vAlign w:val="center"/>
                </w:tcPr>
                <w:p w14:paraId="7F8C2F01"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35</w:t>
                  </w:r>
                </w:p>
              </w:tc>
              <w:tc>
                <w:tcPr>
                  <w:tcW w:w="851" w:type="dxa"/>
                  <w:vAlign w:val="center"/>
                </w:tcPr>
                <w:p w14:paraId="3FF4458E"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53</w:t>
                  </w:r>
                </w:p>
              </w:tc>
              <w:tc>
                <w:tcPr>
                  <w:tcW w:w="850" w:type="dxa"/>
                  <w:shd w:val="clear" w:color="auto" w:fill="auto"/>
                  <w:vAlign w:val="center"/>
                </w:tcPr>
                <w:p w14:paraId="191D2CBC"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19</w:t>
                  </w:r>
                </w:p>
              </w:tc>
              <w:tc>
                <w:tcPr>
                  <w:tcW w:w="851" w:type="dxa"/>
                  <w:shd w:val="clear" w:color="auto" w:fill="auto"/>
                  <w:vAlign w:val="center"/>
                </w:tcPr>
                <w:p w14:paraId="0F49DB1A"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15</w:t>
                  </w:r>
                </w:p>
              </w:tc>
              <w:tc>
                <w:tcPr>
                  <w:tcW w:w="708" w:type="dxa"/>
                  <w:vAlign w:val="center"/>
                </w:tcPr>
                <w:p w14:paraId="1F672DC5"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13</w:t>
                  </w:r>
                </w:p>
              </w:tc>
              <w:tc>
                <w:tcPr>
                  <w:tcW w:w="709" w:type="dxa"/>
                  <w:shd w:val="clear" w:color="auto" w:fill="auto"/>
                  <w:vAlign w:val="center"/>
                </w:tcPr>
                <w:p w14:paraId="54539051"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23</w:t>
                  </w:r>
                </w:p>
              </w:tc>
              <w:tc>
                <w:tcPr>
                  <w:tcW w:w="851" w:type="dxa"/>
                  <w:vAlign w:val="center"/>
                </w:tcPr>
                <w:p w14:paraId="136A7DD2" w14:textId="0FE8C4AF"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6</w:t>
                  </w:r>
                </w:p>
              </w:tc>
              <w:tc>
                <w:tcPr>
                  <w:tcW w:w="850" w:type="dxa"/>
                  <w:vAlign w:val="center"/>
                </w:tcPr>
                <w:p w14:paraId="24D464A5" w14:textId="60E54A6F"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257</w:t>
                  </w:r>
                </w:p>
              </w:tc>
            </w:tr>
            <w:tr w:rsidR="00BE206F" w:rsidRPr="00356CAD" w14:paraId="39BFAB02" w14:textId="77777777" w:rsidTr="00BE206F">
              <w:trPr>
                <w:trHeight w:val="340"/>
              </w:trPr>
              <w:tc>
                <w:tcPr>
                  <w:tcW w:w="1560" w:type="dxa"/>
                  <w:shd w:val="clear" w:color="auto" w:fill="auto"/>
                  <w:vAlign w:val="center"/>
                </w:tcPr>
                <w:p w14:paraId="5D1D7926"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飲食・宿泊業</w:t>
                  </w:r>
                </w:p>
              </w:tc>
              <w:tc>
                <w:tcPr>
                  <w:tcW w:w="850" w:type="dxa"/>
                  <w:shd w:val="clear" w:color="auto" w:fill="auto"/>
                  <w:vAlign w:val="center"/>
                </w:tcPr>
                <w:p w14:paraId="5B445157"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12</w:t>
                  </w:r>
                </w:p>
              </w:tc>
              <w:tc>
                <w:tcPr>
                  <w:tcW w:w="851" w:type="dxa"/>
                  <w:shd w:val="clear" w:color="auto" w:fill="auto"/>
                  <w:vAlign w:val="center"/>
                </w:tcPr>
                <w:p w14:paraId="66F17010"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14</w:t>
                  </w:r>
                </w:p>
              </w:tc>
              <w:tc>
                <w:tcPr>
                  <w:tcW w:w="850" w:type="dxa"/>
                  <w:vAlign w:val="center"/>
                </w:tcPr>
                <w:p w14:paraId="57650082"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10</w:t>
                  </w:r>
                </w:p>
              </w:tc>
              <w:tc>
                <w:tcPr>
                  <w:tcW w:w="851" w:type="dxa"/>
                  <w:vAlign w:val="center"/>
                </w:tcPr>
                <w:p w14:paraId="58D16E3E"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20</w:t>
                  </w:r>
                </w:p>
              </w:tc>
              <w:tc>
                <w:tcPr>
                  <w:tcW w:w="850" w:type="dxa"/>
                  <w:shd w:val="clear" w:color="auto" w:fill="auto"/>
                  <w:vAlign w:val="center"/>
                </w:tcPr>
                <w:p w14:paraId="757F1364"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7</w:t>
                  </w:r>
                </w:p>
              </w:tc>
              <w:tc>
                <w:tcPr>
                  <w:tcW w:w="851" w:type="dxa"/>
                  <w:shd w:val="clear" w:color="auto" w:fill="auto"/>
                  <w:vAlign w:val="center"/>
                </w:tcPr>
                <w:p w14:paraId="2717DF7C"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8</w:t>
                  </w:r>
                </w:p>
              </w:tc>
              <w:tc>
                <w:tcPr>
                  <w:tcW w:w="708" w:type="dxa"/>
                  <w:vAlign w:val="center"/>
                </w:tcPr>
                <w:p w14:paraId="59E57123"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w:t>
                  </w:r>
                </w:p>
              </w:tc>
              <w:tc>
                <w:tcPr>
                  <w:tcW w:w="709" w:type="dxa"/>
                  <w:shd w:val="clear" w:color="auto" w:fill="auto"/>
                  <w:vAlign w:val="center"/>
                </w:tcPr>
                <w:p w14:paraId="5232246E"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11</w:t>
                  </w:r>
                </w:p>
              </w:tc>
              <w:tc>
                <w:tcPr>
                  <w:tcW w:w="851" w:type="dxa"/>
                  <w:vAlign w:val="center"/>
                </w:tcPr>
                <w:p w14:paraId="2A03E34A" w14:textId="6FCE275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11</w:t>
                  </w:r>
                </w:p>
              </w:tc>
              <w:tc>
                <w:tcPr>
                  <w:tcW w:w="850" w:type="dxa"/>
                  <w:vAlign w:val="center"/>
                </w:tcPr>
                <w:p w14:paraId="68AC6C32" w14:textId="6752FD7F"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94</w:t>
                  </w:r>
                </w:p>
              </w:tc>
            </w:tr>
            <w:tr w:rsidR="00BE206F" w:rsidRPr="00356CAD" w14:paraId="35670569" w14:textId="77777777" w:rsidTr="00BE206F">
              <w:trPr>
                <w:trHeight w:val="340"/>
              </w:trPr>
              <w:tc>
                <w:tcPr>
                  <w:tcW w:w="1560" w:type="dxa"/>
                  <w:shd w:val="clear" w:color="auto" w:fill="auto"/>
                  <w:vAlign w:val="center"/>
                </w:tcPr>
                <w:p w14:paraId="09103456"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サービス業</w:t>
                  </w:r>
                </w:p>
              </w:tc>
              <w:tc>
                <w:tcPr>
                  <w:tcW w:w="850" w:type="dxa"/>
                  <w:shd w:val="clear" w:color="auto" w:fill="auto"/>
                  <w:vAlign w:val="center"/>
                </w:tcPr>
                <w:p w14:paraId="1FE315DF"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28</w:t>
                  </w:r>
                </w:p>
              </w:tc>
              <w:tc>
                <w:tcPr>
                  <w:tcW w:w="851" w:type="dxa"/>
                  <w:shd w:val="clear" w:color="auto" w:fill="auto"/>
                  <w:vAlign w:val="center"/>
                </w:tcPr>
                <w:p w14:paraId="65CAD0CB"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39</w:t>
                  </w:r>
                </w:p>
              </w:tc>
              <w:tc>
                <w:tcPr>
                  <w:tcW w:w="850" w:type="dxa"/>
                  <w:vAlign w:val="center"/>
                </w:tcPr>
                <w:p w14:paraId="30B8F235"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42</w:t>
                  </w:r>
                </w:p>
              </w:tc>
              <w:tc>
                <w:tcPr>
                  <w:tcW w:w="851" w:type="dxa"/>
                  <w:vAlign w:val="center"/>
                </w:tcPr>
                <w:p w14:paraId="4230BBC3"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45</w:t>
                  </w:r>
                </w:p>
              </w:tc>
              <w:tc>
                <w:tcPr>
                  <w:tcW w:w="850" w:type="dxa"/>
                  <w:shd w:val="clear" w:color="auto" w:fill="auto"/>
                  <w:vAlign w:val="center"/>
                </w:tcPr>
                <w:p w14:paraId="629FFFE1"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9</w:t>
                  </w:r>
                </w:p>
              </w:tc>
              <w:tc>
                <w:tcPr>
                  <w:tcW w:w="851" w:type="dxa"/>
                  <w:shd w:val="clear" w:color="auto" w:fill="auto"/>
                  <w:vAlign w:val="center"/>
                </w:tcPr>
                <w:p w14:paraId="2F2844FD"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12</w:t>
                  </w:r>
                </w:p>
              </w:tc>
              <w:tc>
                <w:tcPr>
                  <w:tcW w:w="708" w:type="dxa"/>
                  <w:vAlign w:val="center"/>
                </w:tcPr>
                <w:p w14:paraId="36EB671E"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4</w:t>
                  </w:r>
                </w:p>
              </w:tc>
              <w:tc>
                <w:tcPr>
                  <w:tcW w:w="709" w:type="dxa"/>
                  <w:shd w:val="clear" w:color="auto" w:fill="auto"/>
                  <w:vAlign w:val="center"/>
                </w:tcPr>
                <w:p w14:paraId="7FDFAF21"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9</w:t>
                  </w:r>
                </w:p>
              </w:tc>
              <w:tc>
                <w:tcPr>
                  <w:tcW w:w="851" w:type="dxa"/>
                  <w:vAlign w:val="center"/>
                </w:tcPr>
                <w:p w14:paraId="35929EBF" w14:textId="52C83688"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22</w:t>
                  </w:r>
                </w:p>
              </w:tc>
              <w:tc>
                <w:tcPr>
                  <w:tcW w:w="850" w:type="dxa"/>
                  <w:vAlign w:val="center"/>
                </w:tcPr>
                <w:p w14:paraId="434E7EE6" w14:textId="5BDC0AEF"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210</w:t>
                  </w:r>
                </w:p>
              </w:tc>
            </w:tr>
            <w:tr w:rsidR="00BE206F" w:rsidRPr="00356CAD" w14:paraId="48E8DC2F" w14:textId="77777777" w:rsidTr="00BE206F">
              <w:trPr>
                <w:trHeight w:val="340"/>
              </w:trPr>
              <w:tc>
                <w:tcPr>
                  <w:tcW w:w="1560" w:type="dxa"/>
                  <w:tcBorders>
                    <w:bottom w:val="double" w:sz="4" w:space="0" w:color="auto"/>
                  </w:tcBorders>
                  <w:shd w:val="clear" w:color="auto" w:fill="auto"/>
                  <w:vAlign w:val="center"/>
                </w:tcPr>
                <w:p w14:paraId="4C476E67"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その他</w:t>
                  </w:r>
                </w:p>
              </w:tc>
              <w:tc>
                <w:tcPr>
                  <w:tcW w:w="850" w:type="dxa"/>
                  <w:tcBorders>
                    <w:bottom w:val="double" w:sz="4" w:space="0" w:color="auto"/>
                  </w:tcBorders>
                  <w:shd w:val="clear" w:color="auto" w:fill="auto"/>
                  <w:vAlign w:val="center"/>
                </w:tcPr>
                <w:p w14:paraId="582B67E8"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16</w:t>
                  </w:r>
                </w:p>
              </w:tc>
              <w:tc>
                <w:tcPr>
                  <w:tcW w:w="851" w:type="dxa"/>
                  <w:tcBorders>
                    <w:bottom w:val="double" w:sz="4" w:space="0" w:color="auto"/>
                  </w:tcBorders>
                  <w:shd w:val="clear" w:color="auto" w:fill="auto"/>
                  <w:vAlign w:val="center"/>
                </w:tcPr>
                <w:p w14:paraId="143E2299"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42</w:t>
                  </w:r>
                </w:p>
              </w:tc>
              <w:tc>
                <w:tcPr>
                  <w:tcW w:w="850" w:type="dxa"/>
                  <w:tcBorders>
                    <w:bottom w:val="double" w:sz="4" w:space="0" w:color="auto"/>
                  </w:tcBorders>
                  <w:vAlign w:val="center"/>
                </w:tcPr>
                <w:p w14:paraId="2EC20FF7"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20</w:t>
                  </w:r>
                </w:p>
              </w:tc>
              <w:tc>
                <w:tcPr>
                  <w:tcW w:w="851" w:type="dxa"/>
                  <w:tcBorders>
                    <w:bottom w:val="double" w:sz="4" w:space="0" w:color="auto"/>
                  </w:tcBorders>
                  <w:vAlign w:val="center"/>
                </w:tcPr>
                <w:p w14:paraId="65EB3C0A"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20</w:t>
                  </w:r>
                </w:p>
              </w:tc>
              <w:tc>
                <w:tcPr>
                  <w:tcW w:w="850" w:type="dxa"/>
                  <w:tcBorders>
                    <w:bottom w:val="double" w:sz="4" w:space="0" w:color="auto"/>
                  </w:tcBorders>
                  <w:shd w:val="clear" w:color="auto" w:fill="auto"/>
                  <w:vAlign w:val="center"/>
                </w:tcPr>
                <w:p w14:paraId="0C6B2626"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22</w:t>
                  </w:r>
                </w:p>
              </w:tc>
              <w:tc>
                <w:tcPr>
                  <w:tcW w:w="851" w:type="dxa"/>
                  <w:tcBorders>
                    <w:bottom w:val="double" w:sz="4" w:space="0" w:color="auto"/>
                  </w:tcBorders>
                  <w:shd w:val="clear" w:color="auto" w:fill="auto"/>
                  <w:vAlign w:val="center"/>
                </w:tcPr>
                <w:p w14:paraId="05A34378"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6</w:t>
                  </w:r>
                </w:p>
              </w:tc>
              <w:tc>
                <w:tcPr>
                  <w:tcW w:w="708" w:type="dxa"/>
                  <w:tcBorders>
                    <w:bottom w:val="double" w:sz="4" w:space="0" w:color="auto"/>
                  </w:tcBorders>
                  <w:vAlign w:val="center"/>
                </w:tcPr>
                <w:p w14:paraId="636006E4"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w:t>
                  </w:r>
                </w:p>
              </w:tc>
              <w:tc>
                <w:tcPr>
                  <w:tcW w:w="709" w:type="dxa"/>
                  <w:tcBorders>
                    <w:bottom w:val="double" w:sz="4" w:space="0" w:color="auto"/>
                  </w:tcBorders>
                  <w:shd w:val="clear" w:color="auto" w:fill="auto"/>
                  <w:vAlign w:val="center"/>
                </w:tcPr>
                <w:p w14:paraId="75F550C9"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5</w:t>
                  </w:r>
                </w:p>
              </w:tc>
              <w:tc>
                <w:tcPr>
                  <w:tcW w:w="851" w:type="dxa"/>
                  <w:tcBorders>
                    <w:bottom w:val="double" w:sz="4" w:space="0" w:color="auto"/>
                  </w:tcBorders>
                  <w:vAlign w:val="center"/>
                </w:tcPr>
                <w:p w14:paraId="518489E1" w14:textId="65E0D80B"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15</w:t>
                  </w:r>
                </w:p>
              </w:tc>
              <w:tc>
                <w:tcPr>
                  <w:tcW w:w="850" w:type="dxa"/>
                  <w:tcBorders>
                    <w:bottom w:val="double" w:sz="4" w:space="0" w:color="auto"/>
                  </w:tcBorders>
                  <w:vAlign w:val="center"/>
                </w:tcPr>
                <w:p w14:paraId="5F2927CD" w14:textId="42B3B3B3"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147</w:t>
                  </w:r>
                </w:p>
              </w:tc>
            </w:tr>
            <w:tr w:rsidR="00BE206F" w:rsidRPr="00356CAD" w14:paraId="4E008524" w14:textId="77777777" w:rsidTr="00BE206F">
              <w:trPr>
                <w:trHeight w:val="340"/>
              </w:trPr>
              <w:tc>
                <w:tcPr>
                  <w:tcW w:w="1560" w:type="dxa"/>
                  <w:tcBorders>
                    <w:top w:val="double" w:sz="4" w:space="0" w:color="auto"/>
                  </w:tcBorders>
                  <w:shd w:val="clear" w:color="auto" w:fill="auto"/>
                  <w:vAlign w:val="center"/>
                </w:tcPr>
                <w:p w14:paraId="2853C274"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合計</w:t>
                  </w:r>
                </w:p>
              </w:tc>
              <w:tc>
                <w:tcPr>
                  <w:tcW w:w="850" w:type="dxa"/>
                  <w:tcBorders>
                    <w:top w:val="double" w:sz="4" w:space="0" w:color="auto"/>
                  </w:tcBorders>
                  <w:shd w:val="clear" w:color="auto" w:fill="auto"/>
                  <w:vAlign w:val="center"/>
                </w:tcPr>
                <w:p w14:paraId="2E6081B4"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178</w:t>
                  </w:r>
                </w:p>
              </w:tc>
              <w:tc>
                <w:tcPr>
                  <w:tcW w:w="851" w:type="dxa"/>
                  <w:tcBorders>
                    <w:top w:val="double" w:sz="4" w:space="0" w:color="auto"/>
                  </w:tcBorders>
                  <w:shd w:val="clear" w:color="auto" w:fill="auto"/>
                  <w:vAlign w:val="center"/>
                </w:tcPr>
                <w:p w14:paraId="475CA909"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201</w:t>
                  </w:r>
                </w:p>
              </w:tc>
              <w:tc>
                <w:tcPr>
                  <w:tcW w:w="850" w:type="dxa"/>
                  <w:tcBorders>
                    <w:top w:val="double" w:sz="4" w:space="0" w:color="auto"/>
                  </w:tcBorders>
                  <w:vAlign w:val="center"/>
                </w:tcPr>
                <w:p w14:paraId="48CDA585"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200</w:t>
                  </w:r>
                </w:p>
              </w:tc>
              <w:tc>
                <w:tcPr>
                  <w:tcW w:w="851" w:type="dxa"/>
                  <w:tcBorders>
                    <w:top w:val="double" w:sz="4" w:space="0" w:color="auto"/>
                  </w:tcBorders>
                  <w:vAlign w:val="center"/>
                </w:tcPr>
                <w:p w14:paraId="1453C4B3"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263</w:t>
                  </w:r>
                </w:p>
              </w:tc>
              <w:tc>
                <w:tcPr>
                  <w:tcW w:w="850" w:type="dxa"/>
                  <w:tcBorders>
                    <w:top w:val="double" w:sz="4" w:space="0" w:color="auto"/>
                  </w:tcBorders>
                  <w:shd w:val="clear" w:color="auto" w:fill="auto"/>
                  <w:vAlign w:val="center"/>
                </w:tcPr>
                <w:p w14:paraId="6CADB149"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72</w:t>
                  </w:r>
                </w:p>
              </w:tc>
              <w:tc>
                <w:tcPr>
                  <w:tcW w:w="851" w:type="dxa"/>
                  <w:tcBorders>
                    <w:top w:val="double" w:sz="4" w:space="0" w:color="auto"/>
                  </w:tcBorders>
                  <w:shd w:val="clear" w:color="auto" w:fill="auto"/>
                  <w:vAlign w:val="center"/>
                </w:tcPr>
                <w:p w14:paraId="5E772871"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59</w:t>
                  </w:r>
                </w:p>
              </w:tc>
              <w:tc>
                <w:tcPr>
                  <w:tcW w:w="708" w:type="dxa"/>
                  <w:tcBorders>
                    <w:top w:val="double" w:sz="4" w:space="0" w:color="auto"/>
                  </w:tcBorders>
                  <w:vAlign w:val="center"/>
                </w:tcPr>
                <w:p w14:paraId="1C5758AF"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33</w:t>
                  </w:r>
                </w:p>
              </w:tc>
              <w:tc>
                <w:tcPr>
                  <w:tcW w:w="709" w:type="dxa"/>
                  <w:tcBorders>
                    <w:top w:val="double" w:sz="4" w:space="0" w:color="auto"/>
                  </w:tcBorders>
                  <w:shd w:val="clear" w:color="auto" w:fill="auto"/>
                  <w:vAlign w:val="center"/>
                </w:tcPr>
                <w:p w14:paraId="5DF1FF0C" w14:textId="77777777"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70</w:t>
                  </w:r>
                </w:p>
              </w:tc>
              <w:tc>
                <w:tcPr>
                  <w:tcW w:w="851" w:type="dxa"/>
                  <w:tcBorders>
                    <w:top w:val="double" w:sz="4" w:space="0" w:color="auto"/>
                  </w:tcBorders>
                  <w:vAlign w:val="center"/>
                </w:tcPr>
                <w:p w14:paraId="783AE13E" w14:textId="7DCD19A0"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91</w:t>
                  </w:r>
                </w:p>
              </w:tc>
              <w:tc>
                <w:tcPr>
                  <w:tcW w:w="850" w:type="dxa"/>
                  <w:tcBorders>
                    <w:top w:val="double" w:sz="4" w:space="0" w:color="auto"/>
                  </w:tcBorders>
                  <w:vAlign w:val="center"/>
                </w:tcPr>
                <w:p w14:paraId="27D26885" w14:textId="737ADC06" w:rsidR="00BE206F" w:rsidRPr="00356CAD" w:rsidRDefault="00BE206F" w:rsidP="00BE206F">
                  <w:pPr>
                    <w:tabs>
                      <w:tab w:val="left" w:pos="0"/>
                    </w:tabs>
                    <w:jc w:val="center"/>
                    <w:rPr>
                      <w:rFonts w:asciiTheme="majorEastAsia" w:eastAsiaTheme="majorEastAsia" w:hAnsiTheme="majorEastAsia"/>
                      <w:szCs w:val="21"/>
                    </w:rPr>
                  </w:pPr>
                  <w:r w:rsidRPr="00356CAD">
                    <w:rPr>
                      <w:rFonts w:asciiTheme="majorEastAsia" w:eastAsiaTheme="majorEastAsia" w:hAnsiTheme="majorEastAsia" w:hint="eastAsia"/>
                      <w:szCs w:val="21"/>
                    </w:rPr>
                    <w:t>1,167</w:t>
                  </w:r>
                </w:p>
              </w:tc>
            </w:tr>
          </w:tbl>
          <w:p w14:paraId="0934C4E1" w14:textId="2D1D0BD4" w:rsidR="00C769C4" w:rsidRDefault="006F473B" w:rsidP="008743EF">
            <w:pPr>
              <w:ind w:firstLineChars="300" w:firstLine="660"/>
              <w:rPr>
                <w:rFonts w:ascii="ＭＳ 明朝" w:hAnsi="ＭＳ 明朝"/>
                <w:sz w:val="22"/>
                <w:szCs w:val="22"/>
              </w:rPr>
            </w:pPr>
            <w:r w:rsidRPr="00BE206F">
              <w:rPr>
                <w:rFonts w:ascii="ＭＳ 明朝" w:hAnsi="ＭＳ 明朝" w:hint="eastAsia"/>
                <w:sz w:val="22"/>
                <w:szCs w:val="22"/>
              </w:rPr>
              <w:t>業種別</w:t>
            </w:r>
            <w:r w:rsidR="008743EF">
              <w:rPr>
                <w:rFonts w:ascii="ＭＳ 明朝" w:hAnsi="ＭＳ 明朝" w:hint="eastAsia"/>
                <w:sz w:val="22"/>
                <w:szCs w:val="22"/>
              </w:rPr>
              <w:t>順：</w:t>
            </w:r>
            <w:r w:rsidR="00C769C4" w:rsidRPr="00BE206F">
              <w:rPr>
                <w:rFonts w:ascii="ＭＳ 明朝" w:hAnsi="ＭＳ 明朝" w:hint="eastAsia"/>
                <w:sz w:val="22"/>
                <w:szCs w:val="22"/>
              </w:rPr>
              <w:t>小売業（2</w:t>
            </w:r>
            <w:r w:rsidR="00C24369" w:rsidRPr="00BE206F">
              <w:rPr>
                <w:rFonts w:ascii="ＭＳ 明朝" w:hAnsi="ＭＳ 明朝" w:hint="eastAsia"/>
                <w:sz w:val="22"/>
                <w:szCs w:val="22"/>
              </w:rPr>
              <w:t>2.0</w:t>
            </w:r>
            <w:r w:rsidR="00C769C4" w:rsidRPr="00BE206F">
              <w:rPr>
                <w:rFonts w:ascii="ＭＳ 明朝" w:hAnsi="ＭＳ 明朝" w:hint="eastAsia"/>
                <w:sz w:val="22"/>
                <w:szCs w:val="22"/>
              </w:rPr>
              <w:t>%）、製造業（1</w:t>
            </w:r>
            <w:r w:rsidR="00C24369" w:rsidRPr="00BE206F">
              <w:rPr>
                <w:rFonts w:ascii="ＭＳ 明朝" w:hAnsi="ＭＳ 明朝" w:hint="eastAsia"/>
                <w:sz w:val="22"/>
                <w:szCs w:val="22"/>
              </w:rPr>
              <w:t>8.0</w:t>
            </w:r>
            <w:r w:rsidR="00C769C4" w:rsidRPr="00BE206F">
              <w:rPr>
                <w:rFonts w:ascii="ＭＳ 明朝" w:hAnsi="ＭＳ 明朝" w:hint="eastAsia"/>
                <w:sz w:val="22"/>
                <w:szCs w:val="22"/>
              </w:rPr>
              <w:t>%）、サービス業(</w:t>
            </w:r>
            <w:r w:rsidR="00C769C4" w:rsidRPr="00BE206F">
              <w:rPr>
                <w:rFonts w:ascii="ＭＳ 明朝" w:hAnsi="ＭＳ 明朝"/>
                <w:sz w:val="22"/>
                <w:szCs w:val="22"/>
              </w:rPr>
              <w:t>1</w:t>
            </w:r>
            <w:r w:rsidR="00C24369" w:rsidRPr="00BE206F">
              <w:rPr>
                <w:rFonts w:ascii="ＭＳ 明朝" w:hAnsi="ＭＳ 明朝" w:hint="eastAsia"/>
                <w:sz w:val="22"/>
                <w:szCs w:val="22"/>
              </w:rPr>
              <w:t>7.9</w:t>
            </w:r>
            <w:r w:rsidR="00C769C4" w:rsidRPr="00BE206F">
              <w:rPr>
                <w:rFonts w:ascii="ＭＳ 明朝" w:hAnsi="ＭＳ 明朝"/>
                <w:sz w:val="22"/>
                <w:szCs w:val="22"/>
              </w:rPr>
              <w:t>%</w:t>
            </w:r>
            <w:r w:rsidR="00C769C4" w:rsidRPr="00BE206F">
              <w:rPr>
                <w:rFonts w:ascii="ＭＳ 明朝" w:hAnsi="ＭＳ 明朝" w:hint="eastAsia"/>
                <w:sz w:val="22"/>
                <w:szCs w:val="22"/>
              </w:rPr>
              <w:t>)、</w:t>
            </w:r>
            <w:r w:rsidR="00C24369" w:rsidRPr="00BE206F">
              <w:rPr>
                <w:rFonts w:ascii="ＭＳ 明朝" w:hAnsi="ＭＳ 明朝" w:hint="eastAsia"/>
                <w:sz w:val="22"/>
                <w:szCs w:val="22"/>
              </w:rPr>
              <w:t>建設業(</w:t>
            </w:r>
            <w:r w:rsidR="00C24369" w:rsidRPr="00BE206F">
              <w:rPr>
                <w:rFonts w:ascii="ＭＳ 明朝" w:hAnsi="ＭＳ 明朝"/>
                <w:sz w:val="22"/>
                <w:szCs w:val="22"/>
              </w:rPr>
              <w:t>16.9%</w:t>
            </w:r>
            <w:r w:rsidR="00C24369" w:rsidRPr="00BE206F">
              <w:rPr>
                <w:rFonts w:ascii="ＭＳ 明朝" w:hAnsi="ＭＳ 明朝" w:hint="eastAsia"/>
                <w:sz w:val="22"/>
                <w:szCs w:val="22"/>
              </w:rPr>
              <w:t>)</w:t>
            </w:r>
          </w:p>
          <w:p w14:paraId="0E834728" w14:textId="3457CCD8" w:rsidR="00E74194" w:rsidRDefault="00E74194" w:rsidP="00C769C4">
            <w:pPr>
              <w:ind w:firstLineChars="50" w:firstLine="110"/>
              <w:rPr>
                <w:rFonts w:asciiTheme="majorEastAsia" w:eastAsiaTheme="majorEastAsia" w:hAnsiTheme="majorEastAsia"/>
                <w:color w:val="000000" w:themeColor="text1"/>
                <w:sz w:val="22"/>
                <w:szCs w:val="22"/>
              </w:rPr>
            </w:pPr>
          </w:p>
          <w:p w14:paraId="74D6B30E" w14:textId="77777777" w:rsidR="007D2D34" w:rsidRDefault="007D2D34" w:rsidP="00C769C4">
            <w:pPr>
              <w:ind w:firstLineChars="50" w:firstLine="110"/>
              <w:rPr>
                <w:rFonts w:asciiTheme="majorEastAsia" w:eastAsiaTheme="majorEastAsia" w:hAnsiTheme="majorEastAsia"/>
                <w:color w:val="000000" w:themeColor="text1"/>
                <w:sz w:val="22"/>
                <w:szCs w:val="22"/>
              </w:rPr>
            </w:pPr>
          </w:p>
          <w:p w14:paraId="75911041" w14:textId="77777777" w:rsidR="007D2D34" w:rsidRDefault="007D2D34" w:rsidP="00C769C4">
            <w:pPr>
              <w:ind w:firstLineChars="50" w:firstLine="110"/>
              <w:rPr>
                <w:rFonts w:asciiTheme="majorEastAsia" w:eastAsiaTheme="majorEastAsia" w:hAnsiTheme="majorEastAsia"/>
                <w:color w:val="000000" w:themeColor="text1"/>
                <w:sz w:val="22"/>
                <w:szCs w:val="22"/>
              </w:rPr>
            </w:pPr>
          </w:p>
          <w:p w14:paraId="4C9DB302" w14:textId="49C88AA1" w:rsidR="00C769C4" w:rsidRPr="00BE206F" w:rsidRDefault="00C769C4" w:rsidP="006F473B">
            <w:pPr>
              <w:rPr>
                <w:rFonts w:asciiTheme="majorEastAsia" w:eastAsiaTheme="majorEastAsia" w:hAnsiTheme="majorEastAsia"/>
                <w:b/>
                <w:bCs/>
                <w:color w:val="000000" w:themeColor="text1"/>
                <w:sz w:val="24"/>
                <w:szCs w:val="24"/>
              </w:rPr>
            </w:pPr>
            <w:r w:rsidRPr="00BE206F">
              <w:rPr>
                <w:rFonts w:asciiTheme="majorEastAsia" w:eastAsiaTheme="majorEastAsia" w:hAnsiTheme="majorEastAsia" w:hint="eastAsia"/>
                <w:b/>
                <w:bCs/>
                <w:color w:val="000000" w:themeColor="text1"/>
                <w:sz w:val="24"/>
                <w:szCs w:val="24"/>
              </w:rPr>
              <w:lastRenderedPageBreak/>
              <w:t>（３）これまでの取り組み</w:t>
            </w:r>
          </w:p>
          <w:p w14:paraId="58E934AF" w14:textId="7FD89005" w:rsidR="00050FD3" w:rsidRPr="0079569C" w:rsidRDefault="003D7199" w:rsidP="00050FD3">
            <w:pPr>
              <w:ind w:leftChars="100" w:left="430" w:hangingChars="100" w:hanging="220"/>
              <w:rPr>
                <w:rFonts w:ascii="ＭＳ 明朝" w:hAnsi="ＭＳ 明朝"/>
                <w:sz w:val="22"/>
                <w:szCs w:val="22"/>
              </w:rPr>
            </w:pPr>
            <w:r w:rsidRPr="0079569C">
              <w:rPr>
                <w:rFonts w:ascii="ＭＳ 明朝" w:hAnsi="ＭＳ 明朝" w:hint="eastAsia"/>
                <w:sz w:val="22"/>
                <w:szCs w:val="22"/>
              </w:rPr>
              <w:t>１</w:t>
            </w:r>
            <w:r w:rsidR="00050FD3" w:rsidRPr="0079569C">
              <w:rPr>
                <w:rFonts w:ascii="ＭＳ 明朝" w:hAnsi="ＭＳ 明朝" w:hint="eastAsia"/>
                <w:sz w:val="22"/>
                <w:szCs w:val="22"/>
              </w:rPr>
              <w:t>）呉市の取組</w:t>
            </w:r>
          </w:p>
          <w:p w14:paraId="0596F911" w14:textId="1A40EDE3" w:rsidR="002C0076" w:rsidRPr="0079569C" w:rsidRDefault="00050FD3"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w:t>
            </w:r>
            <w:r w:rsidR="002C0076" w:rsidRPr="0079569C">
              <w:rPr>
                <w:rFonts w:ascii="ＭＳ 明朝" w:hAnsi="ＭＳ 明朝" w:hint="eastAsia"/>
                <w:sz w:val="22"/>
                <w:szCs w:val="22"/>
              </w:rPr>
              <w:t>・地域防災計画の</w:t>
            </w:r>
            <w:r w:rsidR="00FB51E5" w:rsidRPr="0079569C">
              <w:rPr>
                <w:rFonts w:ascii="ＭＳ 明朝" w:hAnsi="ＭＳ 明朝" w:hint="eastAsia"/>
                <w:sz w:val="22"/>
                <w:szCs w:val="22"/>
              </w:rPr>
              <w:t>修正</w:t>
            </w:r>
          </w:p>
          <w:p w14:paraId="0BDDAC57" w14:textId="18D12050"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w:t>
            </w:r>
            <w:r w:rsidR="00FB51E5" w:rsidRPr="0079569C">
              <w:rPr>
                <w:rFonts w:ascii="ＭＳ 明朝" w:hAnsi="ＭＳ 明朝" w:hint="eastAsia"/>
                <w:sz w:val="22"/>
                <w:szCs w:val="22"/>
              </w:rPr>
              <w:t>法令の改正や、発生した災害の</w:t>
            </w:r>
            <w:r w:rsidRPr="0079569C">
              <w:rPr>
                <w:rFonts w:ascii="ＭＳ 明朝" w:hAnsi="ＭＳ 明朝" w:hint="eastAsia"/>
                <w:sz w:val="22"/>
                <w:szCs w:val="22"/>
              </w:rPr>
              <w:t>教訓を</w:t>
            </w:r>
            <w:r w:rsidR="00FB51E5" w:rsidRPr="0079569C">
              <w:rPr>
                <w:rFonts w:ascii="ＭＳ 明朝" w:hAnsi="ＭＳ 明朝" w:hint="eastAsia"/>
                <w:sz w:val="22"/>
                <w:szCs w:val="22"/>
              </w:rPr>
              <w:t>踏まえ、毎年、修正されている</w:t>
            </w:r>
            <w:r w:rsidRPr="0079569C">
              <w:rPr>
                <w:rFonts w:ascii="ＭＳ 明朝" w:hAnsi="ＭＳ 明朝" w:hint="eastAsia"/>
                <w:sz w:val="22"/>
                <w:szCs w:val="22"/>
              </w:rPr>
              <w:t>。</w:t>
            </w:r>
          </w:p>
          <w:p w14:paraId="52292AB2" w14:textId="77777777"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・防災訓練等の実施</w:t>
            </w:r>
          </w:p>
          <w:p w14:paraId="1057C522" w14:textId="2FB07D24" w:rsidR="002C0076" w:rsidRPr="0079569C" w:rsidRDefault="002C0076" w:rsidP="00F61CA2">
            <w:pPr>
              <w:ind w:left="660" w:hangingChars="300" w:hanging="660"/>
              <w:rPr>
                <w:rFonts w:ascii="ＭＳ 明朝" w:hAnsi="ＭＳ 明朝"/>
                <w:sz w:val="22"/>
                <w:szCs w:val="22"/>
              </w:rPr>
            </w:pPr>
            <w:r w:rsidRPr="0079569C">
              <w:rPr>
                <w:rFonts w:ascii="ＭＳ 明朝" w:hAnsi="ＭＳ 明朝" w:hint="eastAsia"/>
                <w:sz w:val="22"/>
                <w:szCs w:val="22"/>
              </w:rPr>
              <w:t xml:space="preserve">　　　</w:t>
            </w:r>
            <w:r w:rsidR="00FB51E5" w:rsidRPr="0079569C">
              <w:rPr>
                <w:rFonts w:ascii="ＭＳ 明朝" w:hAnsi="ＭＳ 明朝" w:hint="eastAsia"/>
                <w:sz w:val="22"/>
                <w:szCs w:val="22"/>
              </w:rPr>
              <w:t>例年、</w:t>
            </w:r>
            <w:r w:rsidRPr="0079569C">
              <w:rPr>
                <w:rFonts w:ascii="ＭＳ 明朝" w:hAnsi="ＭＳ 明朝" w:hint="eastAsia"/>
                <w:sz w:val="22"/>
                <w:szCs w:val="22"/>
              </w:rPr>
              <w:t>総合防災訓練を</w:t>
            </w:r>
            <w:r w:rsidR="00FB51E5" w:rsidRPr="0079569C">
              <w:rPr>
                <w:rFonts w:ascii="ＭＳ 明朝" w:hAnsi="ＭＳ 明朝" w:hint="eastAsia"/>
                <w:sz w:val="22"/>
                <w:szCs w:val="22"/>
              </w:rPr>
              <w:t>１０月</w:t>
            </w:r>
            <w:r w:rsidRPr="0079569C">
              <w:rPr>
                <w:rFonts w:ascii="ＭＳ 明朝" w:hAnsi="ＭＳ 明朝" w:hint="eastAsia"/>
                <w:sz w:val="22"/>
                <w:szCs w:val="22"/>
              </w:rPr>
              <w:t>に</w:t>
            </w:r>
            <w:r w:rsidR="00FB51E5" w:rsidRPr="0079569C">
              <w:rPr>
                <w:rFonts w:ascii="ＭＳ 明朝" w:hAnsi="ＭＳ 明朝" w:hint="eastAsia"/>
                <w:sz w:val="22"/>
                <w:szCs w:val="22"/>
              </w:rPr>
              <w:t>、</w:t>
            </w:r>
            <w:r w:rsidRPr="0079569C">
              <w:rPr>
                <w:rFonts w:ascii="ＭＳ 明朝" w:hAnsi="ＭＳ 明朝" w:hint="eastAsia"/>
                <w:sz w:val="22"/>
                <w:szCs w:val="22"/>
              </w:rPr>
              <w:t>災害図上訓練を</w:t>
            </w:r>
            <w:r w:rsidR="00FB51E5" w:rsidRPr="0079569C">
              <w:rPr>
                <w:rFonts w:ascii="ＭＳ 明朝" w:hAnsi="ＭＳ 明朝" w:hint="eastAsia"/>
                <w:sz w:val="22"/>
                <w:szCs w:val="22"/>
              </w:rPr>
              <w:t>１</w:t>
            </w:r>
            <w:r w:rsidRPr="0079569C">
              <w:rPr>
                <w:rFonts w:ascii="ＭＳ 明朝" w:hAnsi="ＭＳ 明朝" w:hint="eastAsia"/>
                <w:sz w:val="22"/>
                <w:szCs w:val="22"/>
              </w:rPr>
              <w:t>月に実施</w:t>
            </w:r>
            <w:r w:rsidR="00FB51E5" w:rsidRPr="0079569C">
              <w:rPr>
                <w:rFonts w:ascii="ＭＳ 明朝" w:hAnsi="ＭＳ 明朝" w:hint="eastAsia"/>
                <w:sz w:val="22"/>
                <w:szCs w:val="22"/>
              </w:rPr>
              <w:t>している</w:t>
            </w:r>
            <w:r w:rsidRPr="0079569C">
              <w:rPr>
                <w:rFonts w:ascii="ＭＳ 明朝" w:hAnsi="ＭＳ 明朝" w:hint="eastAsia"/>
                <w:sz w:val="22"/>
                <w:szCs w:val="22"/>
              </w:rPr>
              <w:t>。また</w:t>
            </w:r>
            <w:r w:rsidR="00A02737" w:rsidRPr="0079569C">
              <w:rPr>
                <w:rFonts w:ascii="ＭＳ 明朝" w:hAnsi="ＭＳ 明朝" w:hint="eastAsia"/>
                <w:sz w:val="22"/>
                <w:szCs w:val="22"/>
              </w:rPr>
              <w:t>、</w:t>
            </w:r>
            <w:r w:rsidRPr="0079569C">
              <w:rPr>
                <w:rFonts w:ascii="ＭＳ 明朝" w:hAnsi="ＭＳ 明朝" w:hint="eastAsia"/>
                <w:sz w:val="22"/>
                <w:szCs w:val="22"/>
              </w:rPr>
              <w:t>地域に</w:t>
            </w:r>
            <w:r w:rsidR="00FB51E5" w:rsidRPr="0079569C">
              <w:rPr>
                <w:rFonts w:ascii="ＭＳ 明朝" w:hAnsi="ＭＳ 明朝" w:hint="eastAsia"/>
                <w:sz w:val="22"/>
                <w:szCs w:val="22"/>
              </w:rPr>
              <w:t>対して防災</w:t>
            </w:r>
            <w:r w:rsidRPr="0079569C">
              <w:rPr>
                <w:rFonts w:ascii="ＭＳ 明朝" w:hAnsi="ＭＳ 明朝" w:hint="eastAsia"/>
                <w:sz w:val="22"/>
                <w:szCs w:val="22"/>
              </w:rPr>
              <w:t>訓練の呼びかけを行い</w:t>
            </w:r>
            <w:r w:rsidR="00A02737" w:rsidRPr="0079569C">
              <w:rPr>
                <w:rFonts w:ascii="ＭＳ 明朝" w:hAnsi="ＭＳ 明朝" w:hint="eastAsia"/>
                <w:sz w:val="22"/>
                <w:szCs w:val="22"/>
              </w:rPr>
              <w:t>、</w:t>
            </w:r>
            <w:r w:rsidRPr="0079569C">
              <w:rPr>
                <w:rFonts w:ascii="ＭＳ 明朝" w:hAnsi="ＭＳ 明朝" w:hint="eastAsia"/>
                <w:sz w:val="22"/>
                <w:szCs w:val="22"/>
              </w:rPr>
              <w:t>市内各地で実施される</w:t>
            </w:r>
            <w:r w:rsidR="00FB51E5" w:rsidRPr="0079569C">
              <w:rPr>
                <w:rFonts w:ascii="ＭＳ 明朝" w:hAnsi="ＭＳ 明朝" w:hint="eastAsia"/>
                <w:sz w:val="22"/>
                <w:szCs w:val="22"/>
              </w:rPr>
              <w:t>訓練を支援している</w:t>
            </w:r>
            <w:r w:rsidRPr="0079569C">
              <w:rPr>
                <w:rFonts w:ascii="ＭＳ 明朝" w:hAnsi="ＭＳ 明朝" w:hint="eastAsia"/>
                <w:sz w:val="22"/>
                <w:szCs w:val="22"/>
              </w:rPr>
              <w:t>。</w:t>
            </w:r>
          </w:p>
          <w:p w14:paraId="1232745C" w14:textId="23C8CD3D"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・防災行政無線</w:t>
            </w:r>
            <w:r w:rsidR="00A02737" w:rsidRPr="0079569C">
              <w:rPr>
                <w:rFonts w:ascii="ＭＳ 明朝" w:hAnsi="ＭＳ 明朝" w:hint="eastAsia"/>
                <w:sz w:val="22"/>
                <w:szCs w:val="22"/>
              </w:rPr>
              <w:t>、</w:t>
            </w:r>
            <w:r w:rsidRPr="0079569C">
              <w:rPr>
                <w:rFonts w:ascii="ＭＳ 明朝" w:hAnsi="ＭＳ 明朝" w:hint="eastAsia"/>
                <w:sz w:val="22"/>
                <w:szCs w:val="22"/>
              </w:rPr>
              <w:t>防災情報メール等による情報伝達</w:t>
            </w:r>
          </w:p>
          <w:p w14:paraId="34A69A15" w14:textId="3B6AAC87" w:rsidR="002C0076" w:rsidRPr="0079569C" w:rsidRDefault="002C0076" w:rsidP="00F61CA2">
            <w:pPr>
              <w:ind w:left="660" w:hangingChars="300" w:hanging="660"/>
              <w:rPr>
                <w:rFonts w:ascii="ＭＳ 明朝" w:hAnsi="ＭＳ 明朝"/>
                <w:sz w:val="22"/>
                <w:szCs w:val="22"/>
              </w:rPr>
            </w:pPr>
            <w:r w:rsidRPr="0079569C">
              <w:rPr>
                <w:rFonts w:ascii="ＭＳ 明朝" w:hAnsi="ＭＳ 明朝" w:hint="eastAsia"/>
                <w:sz w:val="22"/>
                <w:szCs w:val="22"/>
              </w:rPr>
              <w:t xml:space="preserve">　　　市内に３７</w:t>
            </w:r>
            <w:r w:rsidR="00FB51E5" w:rsidRPr="0079569C">
              <w:rPr>
                <w:rFonts w:ascii="ＭＳ 明朝" w:hAnsi="ＭＳ 明朝" w:hint="eastAsia"/>
                <w:sz w:val="22"/>
                <w:szCs w:val="22"/>
              </w:rPr>
              <w:t>３</w:t>
            </w:r>
            <w:r w:rsidRPr="0079569C">
              <w:rPr>
                <w:rFonts w:ascii="ＭＳ 明朝" w:hAnsi="ＭＳ 明朝" w:hint="eastAsia"/>
                <w:sz w:val="22"/>
                <w:szCs w:val="22"/>
              </w:rPr>
              <w:t>箇所</w:t>
            </w:r>
            <w:r w:rsidR="00FB51E5" w:rsidRPr="0079569C">
              <w:rPr>
                <w:rFonts w:ascii="ＭＳ 明朝" w:hAnsi="ＭＳ 明朝" w:hint="eastAsia"/>
                <w:sz w:val="22"/>
                <w:szCs w:val="22"/>
              </w:rPr>
              <w:t>の</w:t>
            </w:r>
            <w:r w:rsidRPr="0079569C">
              <w:rPr>
                <w:rFonts w:ascii="ＭＳ 明朝" w:hAnsi="ＭＳ 明朝" w:hint="eastAsia"/>
                <w:sz w:val="22"/>
                <w:szCs w:val="22"/>
              </w:rPr>
              <w:t>防災行政無線子局を設置するとともに</w:t>
            </w:r>
            <w:r w:rsidR="00A02737" w:rsidRPr="0079569C">
              <w:rPr>
                <w:rFonts w:ascii="ＭＳ 明朝" w:hAnsi="ＭＳ 明朝" w:hint="eastAsia"/>
                <w:sz w:val="22"/>
                <w:szCs w:val="22"/>
              </w:rPr>
              <w:t>、</w:t>
            </w:r>
            <w:r w:rsidRPr="0079569C">
              <w:rPr>
                <w:rFonts w:ascii="ＭＳ 明朝" w:hAnsi="ＭＳ 明朝" w:hint="eastAsia"/>
                <w:sz w:val="22"/>
                <w:szCs w:val="22"/>
              </w:rPr>
              <w:t>防災</w:t>
            </w:r>
            <w:r w:rsidR="0079569C" w:rsidRPr="0079569C">
              <w:rPr>
                <w:rFonts w:ascii="ＭＳ 明朝" w:hAnsi="ＭＳ 明朝" w:hint="eastAsia"/>
                <w:sz w:val="22"/>
                <w:szCs w:val="22"/>
              </w:rPr>
              <w:t>行政無線の放送内容を確認できるテレホンサービス、一斉電話伝達サービス、ホームページやSNS、防災</w:t>
            </w:r>
            <w:r w:rsidRPr="0079569C">
              <w:rPr>
                <w:rFonts w:ascii="ＭＳ 明朝" w:hAnsi="ＭＳ 明朝" w:hint="eastAsia"/>
                <w:sz w:val="22"/>
                <w:szCs w:val="22"/>
              </w:rPr>
              <w:t>情報メール</w:t>
            </w:r>
            <w:r w:rsidR="0079569C" w:rsidRPr="0079569C">
              <w:rPr>
                <w:rFonts w:ascii="ＭＳ 明朝" w:hAnsi="ＭＳ 明朝" w:hint="eastAsia"/>
                <w:sz w:val="22"/>
                <w:szCs w:val="22"/>
              </w:rPr>
              <w:t>などを活用し、防災</w:t>
            </w:r>
            <w:r w:rsidRPr="0079569C">
              <w:rPr>
                <w:rFonts w:ascii="ＭＳ 明朝" w:hAnsi="ＭＳ 明朝" w:hint="eastAsia"/>
                <w:sz w:val="22"/>
                <w:szCs w:val="22"/>
              </w:rPr>
              <w:t>情報伝達</w:t>
            </w:r>
            <w:r w:rsidR="0079569C" w:rsidRPr="0079569C">
              <w:rPr>
                <w:rFonts w:ascii="ＭＳ 明朝" w:hAnsi="ＭＳ 明朝" w:hint="eastAsia"/>
                <w:sz w:val="22"/>
                <w:szCs w:val="22"/>
              </w:rPr>
              <w:t>を行ってい</w:t>
            </w:r>
            <w:r w:rsidRPr="0079569C">
              <w:rPr>
                <w:rFonts w:ascii="ＭＳ 明朝" w:hAnsi="ＭＳ 明朝" w:hint="eastAsia"/>
                <w:sz w:val="22"/>
                <w:szCs w:val="22"/>
              </w:rPr>
              <w:t>る。</w:t>
            </w:r>
          </w:p>
          <w:p w14:paraId="7671D4FE" w14:textId="3C413E83"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・ハザードマップの作成</w:t>
            </w:r>
          </w:p>
          <w:p w14:paraId="08050B6A" w14:textId="58B6EA16" w:rsidR="002C0076" w:rsidRPr="0079569C" w:rsidRDefault="002C0076" w:rsidP="00F61CA2">
            <w:pPr>
              <w:ind w:left="660" w:hangingChars="300" w:hanging="660"/>
              <w:rPr>
                <w:rFonts w:ascii="ＭＳ 明朝" w:hAnsi="ＭＳ 明朝"/>
                <w:sz w:val="22"/>
                <w:szCs w:val="22"/>
              </w:rPr>
            </w:pPr>
            <w:r w:rsidRPr="0079569C">
              <w:rPr>
                <w:rFonts w:ascii="ＭＳ 明朝" w:hAnsi="ＭＳ 明朝" w:hint="eastAsia"/>
                <w:sz w:val="22"/>
                <w:szCs w:val="22"/>
              </w:rPr>
              <w:t xml:space="preserve">　　　土砂</w:t>
            </w:r>
            <w:r w:rsidR="0079569C" w:rsidRPr="0079569C">
              <w:rPr>
                <w:rFonts w:ascii="ＭＳ 明朝" w:hAnsi="ＭＳ 明朝" w:hint="eastAsia"/>
                <w:sz w:val="22"/>
                <w:szCs w:val="22"/>
              </w:rPr>
              <w:t>、洪水、高潮、津波、地震、ため池についての</w:t>
            </w:r>
            <w:r w:rsidRPr="0079569C">
              <w:rPr>
                <w:rFonts w:ascii="ＭＳ 明朝" w:hAnsi="ＭＳ 明朝" w:hint="eastAsia"/>
                <w:sz w:val="22"/>
                <w:szCs w:val="22"/>
              </w:rPr>
              <w:t>ハザードマップ</w:t>
            </w:r>
            <w:r w:rsidR="0079569C" w:rsidRPr="0079569C">
              <w:rPr>
                <w:rFonts w:ascii="ＭＳ 明朝" w:hAnsi="ＭＳ 明朝" w:hint="eastAsia"/>
                <w:sz w:val="22"/>
                <w:szCs w:val="22"/>
              </w:rPr>
              <w:t>が作成され、本庁舎や市民センターで配布、ホームページで公開されている。</w:t>
            </w:r>
          </w:p>
          <w:p w14:paraId="44938DCA" w14:textId="77777777"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・防災備品の分散備蓄</w:t>
            </w:r>
          </w:p>
          <w:p w14:paraId="6BB365A2" w14:textId="70B4078D" w:rsidR="002C0076" w:rsidRPr="0079569C" w:rsidRDefault="002C0076" w:rsidP="0079569C">
            <w:pPr>
              <w:ind w:left="660" w:hangingChars="300" w:hanging="660"/>
              <w:rPr>
                <w:rFonts w:ascii="ＭＳ 明朝" w:hAnsi="ＭＳ 明朝"/>
                <w:sz w:val="22"/>
                <w:szCs w:val="22"/>
              </w:rPr>
            </w:pPr>
            <w:r w:rsidRPr="0079569C">
              <w:rPr>
                <w:rFonts w:ascii="ＭＳ 明朝" w:hAnsi="ＭＳ 明朝" w:hint="eastAsia"/>
                <w:sz w:val="22"/>
                <w:szCs w:val="22"/>
              </w:rPr>
              <w:t xml:space="preserve">　　　食料</w:t>
            </w:r>
            <w:r w:rsidR="00A02737" w:rsidRPr="0079569C">
              <w:rPr>
                <w:rFonts w:ascii="ＭＳ 明朝" w:hAnsi="ＭＳ 明朝" w:hint="eastAsia"/>
                <w:sz w:val="22"/>
                <w:szCs w:val="22"/>
              </w:rPr>
              <w:t>、</w:t>
            </w:r>
            <w:r w:rsidRPr="0079569C">
              <w:rPr>
                <w:rFonts w:ascii="ＭＳ 明朝" w:hAnsi="ＭＳ 明朝" w:hint="eastAsia"/>
                <w:sz w:val="22"/>
                <w:szCs w:val="22"/>
              </w:rPr>
              <w:t>毛布</w:t>
            </w:r>
            <w:r w:rsidR="00A02737" w:rsidRPr="0079569C">
              <w:rPr>
                <w:rFonts w:ascii="ＭＳ 明朝" w:hAnsi="ＭＳ 明朝" w:hint="eastAsia"/>
                <w:sz w:val="22"/>
                <w:szCs w:val="22"/>
              </w:rPr>
              <w:t>、</w:t>
            </w:r>
            <w:r w:rsidRPr="0079569C">
              <w:rPr>
                <w:rFonts w:ascii="ＭＳ 明朝" w:hAnsi="ＭＳ 明朝" w:hint="eastAsia"/>
                <w:sz w:val="22"/>
                <w:szCs w:val="22"/>
              </w:rPr>
              <w:t>ストーマ装具</w:t>
            </w:r>
            <w:r w:rsidR="0079569C" w:rsidRPr="0079569C">
              <w:rPr>
                <w:rFonts w:ascii="ＭＳ 明朝" w:hAnsi="ＭＳ 明朝" w:hint="eastAsia"/>
                <w:sz w:val="22"/>
                <w:szCs w:val="22"/>
              </w:rPr>
              <w:t>、簡易トイレ</w:t>
            </w:r>
            <w:r w:rsidRPr="0079569C">
              <w:rPr>
                <w:rFonts w:ascii="ＭＳ 明朝" w:hAnsi="ＭＳ 明朝" w:hint="eastAsia"/>
                <w:sz w:val="22"/>
                <w:szCs w:val="22"/>
              </w:rPr>
              <w:t>などの物資を</w:t>
            </w:r>
            <w:r w:rsidR="00A02737" w:rsidRPr="0079569C">
              <w:rPr>
                <w:rFonts w:ascii="ＭＳ 明朝" w:hAnsi="ＭＳ 明朝" w:hint="eastAsia"/>
                <w:sz w:val="22"/>
                <w:szCs w:val="22"/>
              </w:rPr>
              <w:t>、</w:t>
            </w:r>
            <w:r w:rsidRPr="0079569C">
              <w:rPr>
                <w:rFonts w:ascii="ＭＳ 明朝" w:hAnsi="ＭＳ 明朝" w:hint="eastAsia"/>
                <w:sz w:val="22"/>
                <w:szCs w:val="22"/>
              </w:rPr>
              <w:t>市内各地域の指定避難所等に分散備蓄し</w:t>
            </w:r>
            <w:r w:rsidR="0079569C" w:rsidRPr="0079569C">
              <w:rPr>
                <w:rFonts w:ascii="ＭＳ 明朝" w:hAnsi="ＭＳ 明朝" w:hint="eastAsia"/>
                <w:sz w:val="22"/>
                <w:szCs w:val="22"/>
              </w:rPr>
              <w:t>ている</w:t>
            </w:r>
            <w:r w:rsidRPr="0079569C">
              <w:rPr>
                <w:rFonts w:ascii="ＭＳ 明朝" w:hAnsi="ＭＳ 明朝" w:hint="eastAsia"/>
                <w:sz w:val="22"/>
                <w:szCs w:val="22"/>
              </w:rPr>
              <w:t>。</w:t>
            </w:r>
          </w:p>
          <w:p w14:paraId="5C4EDD3A" w14:textId="77777777"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・災害協定の締結</w:t>
            </w:r>
          </w:p>
          <w:p w14:paraId="5889F121" w14:textId="4CE6454A"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県内外の行政組織と協定を締結し</w:t>
            </w:r>
            <w:r w:rsidR="00A02737" w:rsidRPr="0079569C">
              <w:rPr>
                <w:rFonts w:ascii="ＭＳ 明朝" w:hAnsi="ＭＳ 明朝" w:hint="eastAsia"/>
                <w:sz w:val="22"/>
                <w:szCs w:val="22"/>
              </w:rPr>
              <w:t>、</w:t>
            </w:r>
            <w:r w:rsidRPr="0079569C">
              <w:rPr>
                <w:rFonts w:ascii="ＭＳ 明朝" w:hAnsi="ＭＳ 明朝" w:hint="eastAsia"/>
                <w:sz w:val="22"/>
                <w:szCs w:val="22"/>
              </w:rPr>
              <w:t>災害時の応急復旧に対応することとしている。</w:t>
            </w:r>
          </w:p>
          <w:p w14:paraId="3EF470E1" w14:textId="45CBC24A" w:rsidR="002C0076" w:rsidRPr="0079569C" w:rsidRDefault="002C0076" w:rsidP="00F61CA2">
            <w:pPr>
              <w:ind w:leftChars="300" w:left="630"/>
              <w:rPr>
                <w:rFonts w:ascii="ＭＳ 明朝" w:hAnsi="ＭＳ 明朝"/>
                <w:sz w:val="22"/>
                <w:szCs w:val="22"/>
              </w:rPr>
            </w:pPr>
            <w:r w:rsidRPr="0079569C">
              <w:rPr>
                <w:rFonts w:ascii="ＭＳ 明朝" w:hAnsi="ＭＳ 明朝" w:hint="eastAsia"/>
                <w:sz w:val="22"/>
                <w:szCs w:val="22"/>
              </w:rPr>
              <w:t>また</w:t>
            </w:r>
            <w:r w:rsidR="00A02737" w:rsidRPr="0079569C">
              <w:rPr>
                <w:rFonts w:ascii="ＭＳ 明朝" w:hAnsi="ＭＳ 明朝" w:hint="eastAsia"/>
                <w:sz w:val="22"/>
                <w:szCs w:val="22"/>
              </w:rPr>
              <w:t>、</w:t>
            </w:r>
            <w:r w:rsidRPr="0079569C">
              <w:rPr>
                <w:rFonts w:ascii="ＭＳ 明朝" w:hAnsi="ＭＳ 明朝" w:hint="eastAsia"/>
                <w:sz w:val="22"/>
                <w:szCs w:val="22"/>
              </w:rPr>
              <w:t>専門的な知識</w:t>
            </w:r>
            <w:r w:rsidR="00A02737" w:rsidRPr="0079569C">
              <w:rPr>
                <w:rFonts w:ascii="ＭＳ 明朝" w:hAnsi="ＭＳ 明朝" w:hint="eastAsia"/>
                <w:sz w:val="22"/>
                <w:szCs w:val="22"/>
              </w:rPr>
              <w:t>、</w:t>
            </w:r>
            <w:r w:rsidR="0079569C" w:rsidRPr="0079569C">
              <w:rPr>
                <w:rFonts w:ascii="ＭＳ 明朝" w:hAnsi="ＭＳ 明朝" w:hint="eastAsia"/>
                <w:sz w:val="22"/>
                <w:szCs w:val="22"/>
              </w:rPr>
              <w:t>資材、</w:t>
            </w:r>
            <w:r w:rsidRPr="0079569C">
              <w:rPr>
                <w:rFonts w:ascii="ＭＳ 明朝" w:hAnsi="ＭＳ 明朝" w:hint="eastAsia"/>
                <w:sz w:val="22"/>
                <w:szCs w:val="22"/>
              </w:rPr>
              <w:t>施設</w:t>
            </w:r>
            <w:r w:rsidR="0079569C" w:rsidRPr="0079569C">
              <w:rPr>
                <w:rFonts w:ascii="ＭＳ 明朝" w:hAnsi="ＭＳ 明朝" w:hint="eastAsia"/>
                <w:sz w:val="22"/>
                <w:szCs w:val="22"/>
              </w:rPr>
              <w:t>など</w:t>
            </w:r>
            <w:r w:rsidRPr="0079569C">
              <w:rPr>
                <w:rFonts w:ascii="ＭＳ 明朝" w:hAnsi="ＭＳ 明朝" w:hint="eastAsia"/>
                <w:sz w:val="22"/>
                <w:szCs w:val="22"/>
              </w:rPr>
              <w:t>を有する民間事業者との協定締結により</w:t>
            </w:r>
            <w:r w:rsidR="0079569C" w:rsidRPr="0079569C">
              <w:rPr>
                <w:rFonts w:ascii="ＭＳ 明朝" w:hAnsi="ＭＳ 明朝" w:hint="eastAsia"/>
                <w:sz w:val="22"/>
                <w:szCs w:val="22"/>
              </w:rPr>
              <w:t>、</w:t>
            </w:r>
            <w:r w:rsidRPr="0079569C">
              <w:rPr>
                <w:rFonts w:ascii="ＭＳ 明朝" w:hAnsi="ＭＳ 明朝" w:hint="eastAsia"/>
                <w:sz w:val="22"/>
                <w:szCs w:val="22"/>
              </w:rPr>
              <w:t>官民一体で災害に対応できる体制を構築している。</w:t>
            </w:r>
          </w:p>
          <w:p w14:paraId="429B452D" w14:textId="77777777"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・民間施設を含めた新しい避難場所の検討</w:t>
            </w:r>
          </w:p>
          <w:p w14:paraId="59B9963B" w14:textId="7C9B400E"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市民が避難しやすい環境を整えるため</w:t>
            </w:r>
            <w:r w:rsidR="00A02737" w:rsidRPr="0079569C">
              <w:rPr>
                <w:rFonts w:ascii="ＭＳ 明朝" w:hAnsi="ＭＳ 明朝" w:hint="eastAsia"/>
                <w:sz w:val="22"/>
                <w:szCs w:val="22"/>
              </w:rPr>
              <w:t>、</w:t>
            </w:r>
            <w:r w:rsidRPr="0079569C">
              <w:rPr>
                <w:rFonts w:ascii="ＭＳ 明朝" w:hAnsi="ＭＳ 明朝" w:hint="eastAsia"/>
                <w:sz w:val="22"/>
                <w:szCs w:val="22"/>
              </w:rPr>
              <w:t>民間施設を含めて新しい避難場所</w:t>
            </w:r>
            <w:r w:rsidR="0079569C" w:rsidRPr="0079569C">
              <w:rPr>
                <w:rFonts w:ascii="ＭＳ 明朝" w:hAnsi="ＭＳ 明朝" w:hint="eastAsia"/>
                <w:sz w:val="22"/>
                <w:szCs w:val="22"/>
              </w:rPr>
              <w:t>の指定</w:t>
            </w:r>
            <w:r w:rsidRPr="0079569C">
              <w:rPr>
                <w:rFonts w:ascii="ＭＳ 明朝" w:hAnsi="ＭＳ 明朝" w:hint="eastAsia"/>
                <w:sz w:val="22"/>
                <w:szCs w:val="22"/>
              </w:rPr>
              <w:t>を</w:t>
            </w:r>
            <w:r w:rsidR="0079569C" w:rsidRPr="0079569C">
              <w:rPr>
                <w:rFonts w:ascii="ＭＳ 明朝" w:hAnsi="ＭＳ 明朝" w:hint="eastAsia"/>
                <w:sz w:val="22"/>
                <w:szCs w:val="22"/>
              </w:rPr>
              <w:t>推進している。</w:t>
            </w:r>
          </w:p>
          <w:p w14:paraId="3FC528D4" w14:textId="674D0AF9" w:rsidR="002C0076" w:rsidRPr="0079569C" w:rsidRDefault="002C0076" w:rsidP="002C0076">
            <w:pPr>
              <w:ind w:left="440" w:hangingChars="200" w:hanging="440"/>
              <w:rPr>
                <w:rFonts w:ascii="ＭＳ 明朝" w:hAnsi="ＭＳ 明朝"/>
                <w:sz w:val="22"/>
                <w:szCs w:val="22"/>
              </w:rPr>
            </w:pPr>
            <w:r w:rsidRPr="0079569C">
              <w:rPr>
                <w:rFonts w:ascii="ＭＳ 明朝" w:hAnsi="ＭＳ 明朝" w:hint="eastAsia"/>
                <w:sz w:val="22"/>
                <w:szCs w:val="22"/>
              </w:rPr>
              <w:t xml:space="preserve">　　・</w:t>
            </w:r>
            <w:r w:rsidR="0079569C" w:rsidRPr="0079569C">
              <w:rPr>
                <w:rFonts w:ascii="ＭＳ 明朝" w:hAnsi="ＭＳ 明朝" w:hint="eastAsia"/>
                <w:sz w:val="22"/>
                <w:szCs w:val="22"/>
              </w:rPr>
              <w:t>地域防災力の強化</w:t>
            </w:r>
          </w:p>
          <w:p w14:paraId="09BC2D3A" w14:textId="1C3E1B97" w:rsidR="002C0076" w:rsidRPr="0079569C" w:rsidRDefault="002C0076" w:rsidP="00F61CA2">
            <w:pPr>
              <w:ind w:left="660" w:hangingChars="300" w:hanging="660"/>
              <w:rPr>
                <w:rFonts w:ascii="ＭＳ 明朝" w:hAnsi="ＭＳ 明朝"/>
                <w:sz w:val="22"/>
                <w:szCs w:val="22"/>
              </w:rPr>
            </w:pPr>
            <w:r w:rsidRPr="0079569C">
              <w:rPr>
                <w:rFonts w:ascii="ＭＳ 明朝" w:hAnsi="ＭＳ 明朝" w:hint="eastAsia"/>
                <w:sz w:val="22"/>
                <w:szCs w:val="22"/>
              </w:rPr>
              <w:t xml:space="preserve">　　　住民が中心となり</w:t>
            </w:r>
            <w:r w:rsidR="00A02737" w:rsidRPr="0079569C">
              <w:rPr>
                <w:rFonts w:ascii="ＭＳ 明朝" w:hAnsi="ＭＳ 明朝" w:hint="eastAsia"/>
                <w:sz w:val="22"/>
                <w:szCs w:val="22"/>
              </w:rPr>
              <w:t>、</w:t>
            </w:r>
            <w:r w:rsidRPr="0079569C">
              <w:rPr>
                <w:rFonts w:ascii="ＭＳ 明朝" w:hAnsi="ＭＳ 明朝" w:hint="eastAsia"/>
                <w:sz w:val="22"/>
                <w:szCs w:val="22"/>
              </w:rPr>
              <w:t>地域に必要な防災活動を自らの力で展開していくため</w:t>
            </w:r>
            <w:r w:rsidR="00A02737" w:rsidRPr="0079569C">
              <w:rPr>
                <w:rFonts w:ascii="ＭＳ 明朝" w:hAnsi="ＭＳ 明朝" w:hint="eastAsia"/>
                <w:sz w:val="22"/>
                <w:szCs w:val="22"/>
              </w:rPr>
              <w:t>、</w:t>
            </w:r>
            <w:r w:rsidR="0079569C" w:rsidRPr="0079569C">
              <w:rPr>
                <w:rFonts w:ascii="ＭＳ 明朝" w:hAnsi="ＭＳ 明朝" w:hint="eastAsia"/>
                <w:sz w:val="22"/>
                <w:szCs w:val="22"/>
              </w:rPr>
              <w:t>自主防災組織の結成促進や活動助成のほか、防災講和や</w:t>
            </w:r>
            <w:r w:rsidRPr="0079569C">
              <w:rPr>
                <w:rFonts w:ascii="ＭＳ 明朝" w:hAnsi="ＭＳ 明朝" w:hint="eastAsia"/>
                <w:sz w:val="22"/>
                <w:szCs w:val="22"/>
              </w:rPr>
              <w:t>呉市防災リーダーの養成</w:t>
            </w:r>
            <w:r w:rsidR="0079569C" w:rsidRPr="0079569C">
              <w:rPr>
                <w:rFonts w:ascii="ＭＳ 明朝" w:hAnsi="ＭＳ 明朝" w:hint="eastAsia"/>
                <w:sz w:val="22"/>
                <w:szCs w:val="22"/>
              </w:rPr>
              <w:t>、強化研修</w:t>
            </w:r>
            <w:r w:rsidRPr="0079569C">
              <w:rPr>
                <w:rFonts w:ascii="ＭＳ 明朝" w:hAnsi="ＭＳ 明朝" w:hint="eastAsia"/>
                <w:sz w:val="22"/>
                <w:szCs w:val="22"/>
              </w:rPr>
              <w:t>を行っている。</w:t>
            </w:r>
          </w:p>
          <w:p w14:paraId="131FC63E" w14:textId="77777777" w:rsidR="00C769C4" w:rsidRPr="009B70AA" w:rsidRDefault="00C769C4" w:rsidP="00C769C4">
            <w:pPr>
              <w:ind w:firstLineChars="50" w:firstLine="110"/>
              <w:rPr>
                <w:rFonts w:ascii="ＭＳ 明朝" w:hAnsi="ＭＳ 明朝"/>
                <w:color w:val="000000" w:themeColor="text1"/>
                <w:sz w:val="22"/>
                <w:szCs w:val="22"/>
              </w:rPr>
            </w:pPr>
          </w:p>
          <w:p w14:paraId="4504E688" w14:textId="321B8918" w:rsidR="00C769C4" w:rsidRPr="00BE206F" w:rsidRDefault="00C769C4" w:rsidP="003D7199">
            <w:pPr>
              <w:ind w:firstLineChars="100" w:firstLine="220"/>
              <w:rPr>
                <w:rFonts w:ascii="ＭＳ 明朝" w:hAnsi="ＭＳ 明朝"/>
                <w:color w:val="000000" w:themeColor="text1"/>
                <w:sz w:val="22"/>
                <w:szCs w:val="22"/>
              </w:rPr>
            </w:pPr>
            <w:r w:rsidRPr="00BE206F">
              <w:rPr>
                <w:rFonts w:ascii="ＭＳ 明朝" w:hAnsi="ＭＳ 明朝" w:hint="eastAsia"/>
                <w:color w:val="000000" w:themeColor="text1"/>
                <w:sz w:val="22"/>
                <w:szCs w:val="22"/>
              </w:rPr>
              <w:t>２）</w:t>
            </w:r>
            <w:r w:rsidR="005F1F0E">
              <w:rPr>
                <w:rFonts w:ascii="ＭＳ 明朝" w:hAnsi="ＭＳ 明朝" w:hint="eastAsia"/>
                <w:color w:val="000000" w:themeColor="text1"/>
                <w:sz w:val="22"/>
                <w:szCs w:val="22"/>
              </w:rPr>
              <w:t>呉広域商工</w:t>
            </w:r>
            <w:r w:rsidRPr="00BE206F">
              <w:rPr>
                <w:rFonts w:ascii="ＭＳ 明朝" w:hAnsi="ＭＳ 明朝" w:hint="eastAsia"/>
                <w:color w:val="000000" w:themeColor="text1"/>
                <w:sz w:val="22"/>
                <w:szCs w:val="22"/>
              </w:rPr>
              <w:t>会の取り組み</w:t>
            </w:r>
          </w:p>
          <w:p w14:paraId="6566688A" w14:textId="6D6CBD67" w:rsidR="00F871C4" w:rsidRPr="005A176A" w:rsidRDefault="006F473B" w:rsidP="006F473B">
            <w:pPr>
              <w:ind w:leftChars="100" w:left="430" w:hangingChars="100" w:hanging="220"/>
              <w:rPr>
                <w:rFonts w:asciiTheme="majorEastAsia" w:eastAsiaTheme="majorEastAsia" w:hAnsiTheme="majorEastAsia"/>
                <w:color w:val="000000" w:themeColor="text1"/>
                <w:sz w:val="22"/>
                <w:szCs w:val="22"/>
              </w:rPr>
            </w:pPr>
            <w:r w:rsidRPr="00BE206F">
              <w:rPr>
                <w:rFonts w:ascii="ＭＳ 明朝" w:hAnsi="ＭＳ 明朝" w:hint="eastAsia"/>
                <w:color w:val="000000" w:themeColor="text1"/>
                <w:sz w:val="22"/>
                <w:szCs w:val="22"/>
              </w:rPr>
              <w:t xml:space="preserve">　</w:t>
            </w:r>
            <w:r w:rsidRPr="005A176A">
              <w:rPr>
                <w:rFonts w:asciiTheme="majorEastAsia" w:eastAsiaTheme="majorEastAsia" w:hAnsiTheme="majorEastAsia" w:hint="eastAsia"/>
                <w:color w:val="000000" w:themeColor="text1"/>
                <w:sz w:val="22"/>
                <w:szCs w:val="22"/>
              </w:rPr>
              <w:t>①</w:t>
            </w:r>
            <w:r w:rsidR="007037EC" w:rsidRPr="005A176A">
              <w:rPr>
                <w:rFonts w:asciiTheme="majorEastAsia" w:eastAsiaTheme="majorEastAsia" w:hAnsiTheme="majorEastAsia" w:hint="eastAsia"/>
                <w:color w:val="000000" w:themeColor="text1"/>
                <w:sz w:val="22"/>
                <w:szCs w:val="22"/>
              </w:rPr>
              <w:t xml:space="preserve">　</w:t>
            </w:r>
            <w:r w:rsidRPr="005A176A">
              <w:rPr>
                <w:rFonts w:asciiTheme="majorEastAsia" w:eastAsiaTheme="majorEastAsia" w:hAnsiTheme="majorEastAsia" w:hint="eastAsia"/>
                <w:color w:val="000000" w:themeColor="text1"/>
                <w:sz w:val="22"/>
                <w:szCs w:val="22"/>
              </w:rPr>
              <w:t>西日本豪雨災害</w:t>
            </w:r>
            <w:r w:rsidR="00BE206F" w:rsidRPr="005A176A">
              <w:rPr>
                <w:rFonts w:asciiTheme="majorEastAsia" w:eastAsiaTheme="majorEastAsia" w:hAnsiTheme="majorEastAsia" w:hint="eastAsia"/>
                <w:color w:val="000000" w:themeColor="text1"/>
                <w:sz w:val="22"/>
                <w:szCs w:val="22"/>
              </w:rPr>
              <w:t>での被災</w:t>
            </w:r>
          </w:p>
          <w:p w14:paraId="24C56ED8" w14:textId="7FAB0F1A" w:rsidR="00F871C4" w:rsidRPr="00BE206F" w:rsidRDefault="00F871C4" w:rsidP="007037EC">
            <w:pPr>
              <w:ind w:leftChars="100" w:left="650" w:hangingChars="200" w:hanging="440"/>
              <w:rPr>
                <w:rFonts w:ascii="ＭＳ 明朝" w:hAnsi="ＭＳ 明朝"/>
                <w:color w:val="000000" w:themeColor="text1"/>
                <w:sz w:val="22"/>
                <w:szCs w:val="22"/>
              </w:rPr>
            </w:pPr>
            <w:r w:rsidRPr="00BE206F">
              <w:rPr>
                <w:rFonts w:ascii="ＭＳ 明朝" w:hAnsi="ＭＳ 明朝" w:hint="eastAsia"/>
                <w:color w:val="000000" w:themeColor="text1"/>
                <w:sz w:val="22"/>
                <w:szCs w:val="22"/>
              </w:rPr>
              <w:t xml:space="preserve">　　</w:t>
            </w:r>
            <w:r w:rsidR="007037EC">
              <w:rPr>
                <w:rFonts w:ascii="ＭＳ 明朝" w:hAnsi="ＭＳ 明朝" w:hint="eastAsia"/>
                <w:color w:val="000000" w:themeColor="text1"/>
                <w:sz w:val="22"/>
                <w:szCs w:val="22"/>
              </w:rPr>
              <w:t xml:space="preserve">　</w:t>
            </w:r>
            <w:r w:rsidRPr="00BE206F">
              <w:rPr>
                <w:rFonts w:ascii="ＭＳ 明朝" w:hAnsi="ＭＳ 明朝" w:hint="eastAsia"/>
                <w:color w:val="000000" w:themeColor="text1"/>
                <w:sz w:val="22"/>
                <w:szCs w:val="22"/>
              </w:rPr>
              <w:t>平成３０年西日本豪雨災害</w:t>
            </w:r>
            <w:r w:rsidR="006F473B" w:rsidRPr="00BE206F">
              <w:rPr>
                <w:rFonts w:ascii="ＭＳ 明朝" w:hAnsi="ＭＳ 明朝" w:hint="eastAsia"/>
                <w:color w:val="000000" w:themeColor="text1"/>
                <w:sz w:val="22"/>
                <w:szCs w:val="22"/>
              </w:rPr>
              <w:t>では</w:t>
            </w:r>
            <w:r w:rsidRPr="00BE206F">
              <w:rPr>
                <w:rFonts w:ascii="ＭＳ 明朝" w:hAnsi="ＭＳ 明朝" w:hint="eastAsia"/>
                <w:color w:val="000000" w:themeColor="text1"/>
                <w:sz w:val="22"/>
                <w:szCs w:val="22"/>
              </w:rPr>
              <w:t>、当商工会地域一帯に多数の土石流が発生し、各種商工業</w:t>
            </w:r>
            <w:r w:rsidR="00BE206F" w:rsidRPr="00BE206F">
              <w:rPr>
                <w:rFonts w:ascii="ＭＳ 明朝" w:hAnsi="ＭＳ 明朝" w:hint="eastAsia"/>
                <w:color w:val="000000" w:themeColor="text1"/>
                <w:sz w:val="22"/>
                <w:szCs w:val="22"/>
              </w:rPr>
              <w:t>者及び農林水産業者</w:t>
            </w:r>
            <w:r w:rsidRPr="00BE206F">
              <w:rPr>
                <w:rFonts w:ascii="ＭＳ 明朝" w:hAnsi="ＭＳ 明朝" w:hint="eastAsia"/>
                <w:color w:val="000000" w:themeColor="text1"/>
                <w:sz w:val="22"/>
                <w:szCs w:val="22"/>
              </w:rPr>
              <w:t>への大きな被害があった。また、野呂川水系の河川氾濫より安浦地区中心市街地での</w:t>
            </w:r>
            <w:r w:rsidR="007037EC">
              <w:rPr>
                <w:rFonts w:ascii="ＭＳ 明朝" w:hAnsi="ＭＳ 明朝" w:hint="eastAsia"/>
                <w:color w:val="000000" w:themeColor="text1"/>
                <w:sz w:val="22"/>
                <w:szCs w:val="22"/>
              </w:rPr>
              <w:t>大規模な</w:t>
            </w:r>
            <w:r w:rsidRPr="00BE206F">
              <w:rPr>
                <w:rFonts w:ascii="ＭＳ 明朝" w:hAnsi="ＭＳ 明朝" w:hint="eastAsia"/>
                <w:color w:val="000000" w:themeColor="text1"/>
                <w:sz w:val="22"/>
                <w:szCs w:val="22"/>
              </w:rPr>
              <w:t>浸水</w:t>
            </w:r>
            <w:r w:rsidR="007037EC">
              <w:rPr>
                <w:rFonts w:ascii="ＭＳ 明朝" w:hAnsi="ＭＳ 明朝" w:hint="eastAsia"/>
                <w:color w:val="000000" w:themeColor="text1"/>
                <w:sz w:val="22"/>
                <w:szCs w:val="22"/>
              </w:rPr>
              <w:t>や</w:t>
            </w:r>
            <w:r w:rsidRPr="00BE206F">
              <w:rPr>
                <w:rFonts w:ascii="ＭＳ 明朝" w:hAnsi="ＭＳ 明朝" w:hint="eastAsia"/>
                <w:color w:val="000000" w:themeColor="text1"/>
                <w:sz w:val="22"/>
                <w:szCs w:val="22"/>
              </w:rPr>
              <w:t>、川尻・蒲刈地区等沿岸部で</w:t>
            </w:r>
            <w:r w:rsidR="007037EC">
              <w:rPr>
                <w:rFonts w:ascii="ＭＳ 明朝" w:hAnsi="ＭＳ 明朝" w:hint="eastAsia"/>
                <w:color w:val="000000" w:themeColor="text1"/>
                <w:sz w:val="22"/>
                <w:szCs w:val="22"/>
              </w:rPr>
              <w:t>の</w:t>
            </w:r>
            <w:r w:rsidRPr="00BE206F">
              <w:rPr>
                <w:rFonts w:ascii="ＭＳ 明朝" w:hAnsi="ＭＳ 明朝" w:hint="eastAsia"/>
                <w:color w:val="000000" w:themeColor="text1"/>
                <w:sz w:val="22"/>
                <w:szCs w:val="22"/>
              </w:rPr>
              <w:t>浸水</w:t>
            </w:r>
            <w:r w:rsidR="007037EC">
              <w:rPr>
                <w:rFonts w:ascii="ＭＳ 明朝" w:hAnsi="ＭＳ 明朝" w:hint="eastAsia"/>
                <w:color w:val="000000" w:themeColor="text1"/>
                <w:sz w:val="22"/>
                <w:szCs w:val="22"/>
              </w:rPr>
              <w:t>も</w:t>
            </w:r>
            <w:r w:rsidRPr="00BE206F">
              <w:rPr>
                <w:rFonts w:ascii="ＭＳ 明朝" w:hAnsi="ＭＳ 明朝" w:hint="eastAsia"/>
                <w:color w:val="000000" w:themeColor="text1"/>
                <w:sz w:val="22"/>
                <w:szCs w:val="22"/>
              </w:rPr>
              <w:t>見られた。</w:t>
            </w:r>
          </w:p>
          <w:p w14:paraId="453A1FD9" w14:textId="193776E3" w:rsidR="00F871C4" w:rsidRDefault="00F871C4" w:rsidP="00FC0CB2">
            <w:pPr>
              <w:ind w:leftChars="300" w:left="630"/>
              <w:rPr>
                <w:rFonts w:ascii="ＭＳ 明朝" w:hAnsi="ＭＳ 明朝"/>
                <w:color w:val="000000" w:themeColor="text1"/>
                <w:sz w:val="22"/>
                <w:szCs w:val="22"/>
              </w:rPr>
            </w:pPr>
            <w:r w:rsidRPr="00BE206F">
              <w:rPr>
                <w:rFonts w:ascii="ＭＳ 明朝" w:hAnsi="ＭＳ 明朝" w:hint="eastAsia"/>
                <w:color w:val="000000" w:themeColor="text1"/>
                <w:sz w:val="22"/>
                <w:szCs w:val="22"/>
              </w:rPr>
              <w:t xml:space="preserve">　</w:t>
            </w:r>
            <w:r w:rsidR="007037EC" w:rsidRPr="00BE206F">
              <w:rPr>
                <w:rFonts w:ascii="ＭＳ 明朝" w:hAnsi="ＭＳ 明朝" w:hint="eastAsia"/>
                <w:color w:val="000000" w:themeColor="text1"/>
                <w:sz w:val="22"/>
                <w:szCs w:val="22"/>
              </w:rPr>
              <w:t>加えて、上下水道にも被害</w:t>
            </w:r>
            <w:r w:rsidR="007037EC">
              <w:rPr>
                <w:rFonts w:ascii="ＭＳ 明朝" w:hAnsi="ＭＳ 明朝" w:hint="eastAsia"/>
                <w:color w:val="000000" w:themeColor="text1"/>
                <w:sz w:val="22"/>
                <w:szCs w:val="22"/>
              </w:rPr>
              <w:t>が</w:t>
            </w:r>
            <w:r w:rsidR="0079569C">
              <w:rPr>
                <w:rFonts w:ascii="ＭＳ 明朝" w:hAnsi="ＭＳ 明朝" w:hint="eastAsia"/>
                <w:color w:val="000000" w:themeColor="text1"/>
                <w:sz w:val="22"/>
                <w:szCs w:val="22"/>
              </w:rPr>
              <w:t>あ</w:t>
            </w:r>
            <w:r w:rsidR="007037EC">
              <w:rPr>
                <w:rFonts w:ascii="ＭＳ 明朝" w:hAnsi="ＭＳ 明朝" w:hint="eastAsia"/>
                <w:color w:val="000000" w:themeColor="text1"/>
                <w:sz w:val="22"/>
                <w:szCs w:val="22"/>
              </w:rPr>
              <w:t>り、各地域で</w:t>
            </w:r>
            <w:r w:rsidR="007037EC" w:rsidRPr="00BE206F">
              <w:rPr>
                <w:rFonts w:ascii="ＭＳ 明朝" w:hAnsi="ＭＳ 明朝" w:hint="eastAsia"/>
                <w:color w:val="000000" w:themeColor="text1"/>
                <w:sz w:val="22"/>
                <w:szCs w:val="22"/>
              </w:rPr>
              <w:t>断水</w:t>
            </w:r>
            <w:r w:rsidR="007037EC">
              <w:rPr>
                <w:rFonts w:ascii="ＭＳ 明朝" w:hAnsi="ＭＳ 明朝" w:hint="eastAsia"/>
                <w:color w:val="000000" w:themeColor="text1"/>
                <w:sz w:val="22"/>
                <w:szCs w:val="22"/>
              </w:rPr>
              <w:t>が発生し</w:t>
            </w:r>
            <w:r w:rsidR="007037EC" w:rsidRPr="00BE206F">
              <w:rPr>
                <w:rFonts w:ascii="ＭＳ 明朝" w:hAnsi="ＭＳ 明朝" w:hint="eastAsia"/>
                <w:color w:val="000000" w:themeColor="text1"/>
                <w:sz w:val="22"/>
                <w:szCs w:val="22"/>
              </w:rPr>
              <w:t>、</w:t>
            </w:r>
            <w:r w:rsidR="007037EC">
              <w:rPr>
                <w:rFonts w:ascii="ＭＳ 明朝" w:hAnsi="ＭＳ 明朝" w:hint="eastAsia"/>
                <w:color w:val="000000" w:themeColor="text1"/>
                <w:sz w:val="22"/>
                <w:szCs w:val="22"/>
              </w:rPr>
              <w:t>特に</w:t>
            </w:r>
            <w:r w:rsidR="007037EC" w:rsidRPr="00BE206F">
              <w:rPr>
                <w:rFonts w:ascii="ＭＳ 明朝" w:hAnsi="ＭＳ 明朝" w:hint="eastAsia"/>
                <w:color w:val="000000" w:themeColor="text1"/>
                <w:sz w:val="22"/>
                <w:szCs w:val="22"/>
              </w:rPr>
              <w:t>川尻地区は復旧</w:t>
            </w:r>
            <w:r w:rsidR="007037EC">
              <w:rPr>
                <w:rFonts w:ascii="ＭＳ 明朝" w:hAnsi="ＭＳ 明朝" w:hint="eastAsia"/>
                <w:color w:val="000000" w:themeColor="text1"/>
                <w:sz w:val="22"/>
                <w:szCs w:val="22"/>
              </w:rPr>
              <w:t>まで</w:t>
            </w:r>
            <w:r w:rsidR="007037EC" w:rsidRPr="00BE206F">
              <w:rPr>
                <w:rFonts w:ascii="ＭＳ 明朝" w:hAnsi="ＭＳ 明朝" w:hint="eastAsia"/>
                <w:color w:val="000000" w:themeColor="text1"/>
                <w:sz w:val="22"/>
                <w:szCs w:val="22"/>
              </w:rPr>
              <w:t>約１ヶ月を要した。</w:t>
            </w:r>
            <w:r w:rsidRPr="00BE206F">
              <w:rPr>
                <w:rFonts w:ascii="ＭＳ 明朝" w:hAnsi="ＭＳ 明朝" w:hint="eastAsia"/>
                <w:color w:val="000000" w:themeColor="text1"/>
                <w:sz w:val="22"/>
                <w:szCs w:val="22"/>
              </w:rPr>
              <w:t>鉄道や道路にも大きな被害があり、</w:t>
            </w:r>
            <w:r w:rsidR="007037EC">
              <w:rPr>
                <w:rFonts w:ascii="ＭＳ 明朝" w:hAnsi="ＭＳ 明朝" w:hint="eastAsia"/>
                <w:color w:val="000000" w:themeColor="text1"/>
                <w:sz w:val="22"/>
                <w:szCs w:val="22"/>
              </w:rPr>
              <w:t>交通の分断により陸の孤島となり、人流や物流に大きな影響をもたらし、復旧まで</w:t>
            </w:r>
            <w:r w:rsidRPr="00BE206F">
              <w:rPr>
                <w:rFonts w:ascii="ＭＳ 明朝" w:hAnsi="ＭＳ 明朝" w:hint="eastAsia"/>
                <w:color w:val="000000" w:themeColor="text1"/>
                <w:sz w:val="22"/>
                <w:szCs w:val="22"/>
              </w:rPr>
              <w:t>に時間</w:t>
            </w:r>
            <w:r w:rsidR="0079569C">
              <w:rPr>
                <w:rFonts w:ascii="ＭＳ 明朝" w:hAnsi="ＭＳ 明朝" w:hint="eastAsia"/>
                <w:color w:val="000000" w:themeColor="text1"/>
                <w:sz w:val="22"/>
                <w:szCs w:val="22"/>
              </w:rPr>
              <w:t>を</w:t>
            </w:r>
            <w:r w:rsidR="007037EC">
              <w:rPr>
                <w:rFonts w:ascii="ＭＳ 明朝" w:hAnsi="ＭＳ 明朝" w:hint="eastAsia"/>
                <w:color w:val="000000" w:themeColor="text1"/>
                <w:sz w:val="22"/>
                <w:szCs w:val="22"/>
              </w:rPr>
              <w:t>費やした</w:t>
            </w:r>
            <w:r w:rsidRPr="00BE206F">
              <w:rPr>
                <w:rFonts w:ascii="ＭＳ 明朝" w:hAnsi="ＭＳ 明朝" w:hint="eastAsia"/>
                <w:color w:val="000000" w:themeColor="text1"/>
                <w:sz w:val="22"/>
                <w:szCs w:val="22"/>
              </w:rPr>
              <w:t>。</w:t>
            </w:r>
          </w:p>
          <w:p w14:paraId="561A8A38" w14:textId="77777777" w:rsidR="00AA29D9" w:rsidRPr="00BE206F" w:rsidRDefault="00AA29D9" w:rsidP="00FC0CB2">
            <w:pPr>
              <w:ind w:leftChars="300" w:left="630"/>
              <w:rPr>
                <w:rFonts w:ascii="ＭＳ 明朝" w:hAnsi="ＭＳ 明朝"/>
                <w:color w:val="000000" w:themeColor="text1"/>
                <w:sz w:val="22"/>
                <w:szCs w:val="22"/>
              </w:rPr>
            </w:pPr>
          </w:p>
          <w:p w14:paraId="1CBBBCA7" w14:textId="4159B756" w:rsidR="00BE206F" w:rsidRPr="00356CAD" w:rsidRDefault="00BE206F" w:rsidP="00BE206F">
            <w:pPr>
              <w:rPr>
                <w:rFonts w:asciiTheme="majorEastAsia" w:eastAsiaTheme="majorEastAsia" w:hAnsiTheme="majorEastAsia"/>
                <w:color w:val="000000" w:themeColor="text1"/>
                <w:sz w:val="22"/>
                <w:szCs w:val="22"/>
              </w:rPr>
            </w:pPr>
            <w:r w:rsidRPr="00BE206F">
              <w:rPr>
                <w:rFonts w:asciiTheme="majorEastAsia" w:eastAsiaTheme="majorEastAsia" w:hAnsiTheme="majorEastAsia" w:hint="eastAsia"/>
                <w:color w:val="000000" w:themeColor="text1"/>
                <w:sz w:val="22"/>
                <w:szCs w:val="22"/>
              </w:rPr>
              <w:t xml:space="preserve">　　</w:t>
            </w:r>
            <w:r>
              <w:rPr>
                <w:rFonts w:asciiTheme="majorEastAsia" w:eastAsiaTheme="majorEastAsia" w:hAnsiTheme="majorEastAsia" w:hint="eastAsia"/>
                <w:color w:val="000000" w:themeColor="text1"/>
                <w:sz w:val="22"/>
                <w:szCs w:val="22"/>
              </w:rPr>
              <w:t xml:space="preserve">　　</w:t>
            </w:r>
            <w:r w:rsidRPr="00356CAD">
              <w:rPr>
                <w:rFonts w:asciiTheme="majorEastAsia" w:eastAsiaTheme="majorEastAsia" w:hAnsiTheme="majorEastAsia" w:hint="eastAsia"/>
                <w:color w:val="000000" w:themeColor="text1"/>
                <w:sz w:val="22"/>
                <w:szCs w:val="22"/>
              </w:rPr>
              <w:t xml:space="preserve">【平成３０年　西日本豪雨災害における支所別被害状況】　</w:t>
            </w:r>
          </w:p>
          <w:tbl>
            <w:tblPr>
              <w:tblStyle w:val="a9"/>
              <w:tblW w:w="0" w:type="auto"/>
              <w:tblInd w:w="778" w:type="dxa"/>
              <w:tblLook w:val="04A0" w:firstRow="1" w:lastRow="0" w:firstColumn="1" w:lastColumn="0" w:noHBand="0" w:noVBand="1"/>
            </w:tblPr>
            <w:tblGrid>
              <w:gridCol w:w="1134"/>
              <w:gridCol w:w="1417"/>
              <w:gridCol w:w="1418"/>
              <w:gridCol w:w="1660"/>
              <w:gridCol w:w="1602"/>
              <w:gridCol w:w="1602"/>
            </w:tblGrid>
            <w:tr w:rsidR="00BE206F" w:rsidRPr="00356CAD" w14:paraId="5CBE7659" w14:textId="77777777" w:rsidTr="007037EC">
              <w:tc>
                <w:tcPr>
                  <w:tcW w:w="1134" w:type="dxa"/>
                  <w:vAlign w:val="center"/>
                </w:tcPr>
                <w:p w14:paraId="69412217" w14:textId="65673815"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支</w:t>
                  </w:r>
                  <w:r w:rsidR="005F1F0E">
                    <w:rPr>
                      <w:rFonts w:asciiTheme="majorEastAsia" w:eastAsiaTheme="majorEastAsia" w:hAnsiTheme="majorEastAsia" w:hint="eastAsia"/>
                      <w:color w:val="000000" w:themeColor="text1"/>
                      <w:szCs w:val="21"/>
                    </w:rPr>
                    <w:t xml:space="preserve">　</w:t>
                  </w:r>
                  <w:r w:rsidRPr="00356CAD">
                    <w:rPr>
                      <w:rFonts w:asciiTheme="majorEastAsia" w:eastAsiaTheme="majorEastAsia" w:hAnsiTheme="majorEastAsia" w:hint="eastAsia"/>
                      <w:color w:val="000000" w:themeColor="text1"/>
                      <w:szCs w:val="21"/>
                    </w:rPr>
                    <w:t>所</w:t>
                  </w:r>
                </w:p>
              </w:tc>
              <w:tc>
                <w:tcPr>
                  <w:tcW w:w="1417" w:type="dxa"/>
                  <w:vAlign w:val="center"/>
                </w:tcPr>
                <w:p w14:paraId="02C5BAE1"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会員数</w:t>
                  </w:r>
                </w:p>
              </w:tc>
              <w:tc>
                <w:tcPr>
                  <w:tcW w:w="1418" w:type="dxa"/>
                  <w:vAlign w:val="center"/>
                </w:tcPr>
                <w:p w14:paraId="769EFA24"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被害件数</w:t>
                  </w:r>
                </w:p>
              </w:tc>
              <w:tc>
                <w:tcPr>
                  <w:tcW w:w="1660" w:type="dxa"/>
                </w:tcPr>
                <w:p w14:paraId="4BEF1DF5"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被害金額</w:t>
                  </w:r>
                </w:p>
                <w:p w14:paraId="2F5D198B"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（千円）</w:t>
                  </w:r>
                </w:p>
              </w:tc>
              <w:tc>
                <w:tcPr>
                  <w:tcW w:w="1602" w:type="dxa"/>
                </w:tcPr>
                <w:p w14:paraId="21A9C5A9" w14:textId="77777777" w:rsidR="00BE206F" w:rsidRPr="00356CAD" w:rsidRDefault="00BE206F" w:rsidP="00BE206F">
                  <w:pPr>
                    <w:jc w:val="center"/>
                    <w:rPr>
                      <w:rFonts w:asciiTheme="majorEastAsia" w:eastAsiaTheme="majorEastAsia" w:hAnsiTheme="majorEastAsia"/>
                      <w:color w:val="000000" w:themeColor="text1"/>
                      <w:szCs w:val="21"/>
                      <w:lang w:eastAsia="zh-TW"/>
                    </w:rPr>
                  </w:pPr>
                  <w:r w:rsidRPr="00356CAD">
                    <w:rPr>
                      <w:rFonts w:asciiTheme="majorEastAsia" w:eastAsiaTheme="majorEastAsia" w:hAnsiTheme="majorEastAsia" w:hint="eastAsia"/>
                      <w:color w:val="000000" w:themeColor="text1"/>
                      <w:szCs w:val="21"/>
                      <w:lang w:eastAsia="zh-TW"/>
                    </w:rPr>
                    <w:t>地区別被害率</w:t>
                  </w:r>
                </w:p>
                <w:p w14:paraId="0910A7E9" w14:textId="77777777" w:rsidR="00BE206F" w:rsidRPr="00356CAD" w:rsidRDefault="00BE206F" w:rsidP="00BE206F">
                  <w:pPr>
                    <w:jc w:val="center"/>
                    <w:rPr>
                      <w:rFonts w:asciiTheme="majorEastAsia" w:eastAsiaTheme="majorEastAsia" w:hAnsiTheme="majorEastAsia"/>
                      <w:color w:val="000000" w:themeColor="text1"/>
                      <w:szCs w:val="21"/>
                      <w:lang w:eastAsia="zh-TW"/>
                    </w:rPr>
                  </w:pPr>
                  <w:r w:rsidRPr="00356CAD">
                    <w:rPr>
                      <w:rFonts w:asciiTheme="majorEastAsia" w:eastAsiaTheme="majorEastAsia" w:hAnsiTheme="majorEastAsia" w:hint="eastAsia"/>
                      <w:color w:val="000000" w:themeColor="text1"/>
                      <w:szCs w:val="21"/>
                      <w:lang w:eastAsia="zh-TW"/>
                    </w:rPr>
                    <w:t>（会員）</w:t>
                  </w:r>
                </w:p>
              </w:tc>
              <w:tc>
                <w:tcPr>
                  <w:tcW w:w="1602" w:type="dxa"/>
                </w:tcPr>
                <w:p w14:paraId="5F063C02"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全体被害率</w:t>
                  </w:r>
                </w:p>
                <w:p w14:paraId="0D38F292"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（金額）</w:t>
                  </w:r>
                </w:p>
              </w:tc>
            </w:tr>
            <w:tr w:rsidR="00BE206F" w:rsidRPr="00356CAD" w14:paraId="2EEEA99E" w14:textId="77777777" w:rsidTr="00AD0C1C">
              <w:tc>
                <w:tcPr>
                  <w:tcW w:w="1134" w:type="dxa"/>
                  <w:vAlign w:val="center"/>
                </w:tcPr>
                <w:p w14:paraId="11CF0DBA"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安　浦</w:t>
                  </w:r>
                </w:p>
              </w:tc>
              <w:tc>
                <w:tcPr>
                  <w:tcW w:w="1417" w:type="dxa"/>
                  <w:vAlign w:val="center"/>
                </w:tcPr>
                <w:p w14:paraId="4F4E406E"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２６３</w:t>
                  </w:r>
                </w:p>
              </w:tc>
              <w:tc>
                <w:tcPr>
                  <w:tcW w:w="1418" w:type="dxa"/>
                  <w:vAlign w:val="center"/>
                </w:tcPr>
                <w:p w14:paraId="080AAE15"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９７</w:t>
                  </w:r>
                </w:p>
              </w:tc>
              <w:tc>
                <w:tcPr>
                  <w:tcW w:w="1660" w:type="dxa"/>
                  <w:vAlign w:val="center"/>
                </w:tcPr>
                <w:p w14:paraId="1CC5013F" w14:textId="5D7098DD"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1,415,450</w:t>
                  </w:r>
                </w:p>
              </w:tc>
              <w:tc>
                <w:tcPr>
                  <w:tcW w:w="1602" w:type="dxa"/>
                  <w:vAlign w:val="center"/>
                </w:tcPr>
                <w:p w14:paraId="4CCD8868"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３６．９％</w:t>
                  </w:r>
                </w:p>
              </w:tc>
              <w:tc>
                <w:tcPr>
                  <w:tcW w:w="1602" w:type="dxa"/>
                  <w:vAlign w:val="center"/>
                </w:tcPr>
                <w:p w14:paraId="03F6D24E"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８．１％</w:t>
                  </w:r>
                </w:p>
              </w:tc>
            </w:tr>
            <w:tr w:rsidR="00BE206F" w:rsidRPr="00356CAD" w14:paraId="2B2C4413" w14:textId="77777777" w:rsidTr="00AD0C1C">
              <w:tc>
                <w:tcPr>
                  <w:tcW w:w="1134" w:type="dxa"/>
                  <w:vAlign w:val="center"/>
                </w:tcPr>
                <w:p w14:paraId="14EDDD7B"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川　尻</w:t>
                  </w:r>
                </w:p>
              </w:tc>
              <w:tc>
                <w:tcPr>
                  <w:tcW w:w="1417" w:type="dxa"/>
                  <w:vAlign w:val="center"/>
                </w:tcPr>
                <w:p w14:paraId="04566B50"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１９９</w:t>
                  </w:r>
                </w:p>
              </w:tc>
              <w:tc>
                <w:tcPr>
                  <w:tcW w:w="1418" w:type="dxa"/>
                  <w:vAlign w:val="center"/>
                </w:tcPr>
                <w:p w14:paraId="025F9550"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４４</w:t>
                  </w:r>
                </w:p>
              </w:tc>
              <w:tc>
                <w:tcPr>
                  <w:tcW w:w="1660" w:type="dxa"/>
                  <w:vAlign w:val="center"/>
                </w:tcPr>
                <w:p w14:paraId="27EFC8D9" w14:textId="797B87F9"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111,000</w:t>
                  </w:r>
                </w:p>
              </w:tc>
              <w:tc>
                <w:tcPr>
                  <w:tcW w:w="1602" w:type="dxa"/>
                  <w:vAlign w:val="center"/>
                </w:tcPr>
                <w:p w14:paraId="34F8FBCF"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２２．１％</w:t>
                  </w:r>
                </w:p>
              </w:tc>
              <w:tc>
                <w:tcPr>
                  <w:tcW w:w="1602" w:type="dxa"/>
                  <w:vAlign w:val="center"/>
                </w:tcPr>
                <w:p w14:paraId="4EE10FE9"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３．７％</w:t>
                  </w:r>
                </w:p>
              </w:tc>
            </w:tr>
            <w:tr w:rsidR="00BE206F" w:rsidRPr="00356CAD" w14:paraId="543FE38C" w14:textId="77777777" w:rsidTr="00AD0C1C">
              <w:tc>
                <w:tcPr>
                  <w:tcW w:w="1134" w:type="dxa"/>
                  <w:vAlign w:val="center"/>
                </w:tcPr>
                <w:p w14:paraId="5C3C4BFE"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音　戸</w:t>
                  </w:r>
                </w:p>
              </w:tc>
              <w:tc>
                <w:tcPr>
                  <w:tcW w:w="1417" w:type="dxa"/>
                  <w:vAlign w:val="center"/>
                </w:tcPr>
                <w:p w14:paraId="103C26DE"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２００</w:t>
                  </w:r>
                </w:p>
              </w:tc>
              <w:tc>
                <w:tcPr>
                  <w:tcW w:w="1418" w:type="dxa"/>
                  <w:vAlign w:val="center"/>
                </w:tcPr>
                <w:p w14:paraId="6EABD316"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１８</w:t>
                  </w:r>
                </w:p>
              </w:tc>
              <w:tc>
                <w:tcPr>
                  <w:tcW w:w="1660" w:type="dxa"/>
                  <w:vAlign w:val="center"/>
                </w:tcPr>
                <w:p w14:paraId="50CDD4EC" w14:textId="7D7C90AA"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23,900</w:t>
                  </w:r>
                </w:p>
              </w:tc>
              <w:tc>
                <w:tcPr>
                  <w:tcW w:w="1602" w:type="dxa"/>
                  <w:vAlign w:val="center"/>
                </w:tcPr>
                <w:p w14:paraId="036E4B2A"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９．０％</w:t>
                  </w:r>
                </w:p>
              </w:tc>
              <w:tc>
                <w:tcPr>
                  <w:tcW w:w="1602" w:type="dxa"/>
                  <w:vAlign w:val="center"/>
                </w:tcPr>
                <w:p w14:paraId="39462D2D"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１．５％</w:t>
                  </w:r>
                </w:p>
              </w:tc>
            </w:tr>
            <w:tr w:rsidR="00BE206F" w:rsidRPr="00356CAD" w14:paraId="6977D669" w14:textId="77777777" w:rsidTr="00AD0C1C">
              <w:tc>
                <w:tcPr>
                  <w:tcW w:w="1134" w:type="dxa"/>
                  <w:vAlign w:val="center"/>
                </w:tcPr>
                <w:p w14:paraId="320967A6"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倉　橋</w:t>
                  </w:r>
                </w:p>
              </w:tc>
              <w:tc>
                <w:tcPr>
                  <w:tcW w:w="1417" w:type="dxa"/>
                  <w:vAlign w:val="center"/>
                </w:tcPr>
                <w:p w14:paraId="2DDA1376"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２２７</w:t>
                  </w:r>
                </w:p>
              </w:tc>
              <w:tc>
                <w:tcPr>
                  <w:tcW w:w="1418" w:type="dxa"/>
                  <w:vAlign w:val="center"/>
                </w:tcPr>
                <w:p w14:paraId="22296CA3"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１５</w:t>
                  </w:r>
                </w:p>
              </w:tc>
              <w:tc>
                <w:tcPr>
                  <w:tcW w:w="1660" w:type="dxa"/>
                  <w:vAlign w:val="center"/>
                </w:tcPr>
                <w:p w14:paraId="2A3969BB" w14:textId="0CBC8266"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143,000</w:t>
                  </w:r>
                </w:p>
              </w:tc>
              <w:tc>
                <w:tcPr>
                  <w:tcW w:w="1602" w:type="dxa"/>
                  <w:vAlign w:val="center"/>
                </w:tcPr>
                <w:p w14:paraId="7799ED78"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６．６％</w:t>
                  </w:r>
                </w:p>
              </w:tc>
              <w:tc>
                <w:tcPr>
                  <w:tcW w:w="1602" w:type="dxa"/>
                  <w:vAlign w:val="center"/>
                </w:tcPr>
                <w:p w14:paraId="6737F9D2" w14:textId="5C4581B4" w:rsidR="00BE206F" w:rsidRPr="00356CAD" w:rsidRDefault="00AA29D9" w:rsidP="00BE206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１．３％</w:t>
                  </w:r>
                </w:p>
              </w:tc>
            </w:tr>
            <w:tr w:rsidR="00BE206F" w:rsidRPr="00356CAD" w14:paraId="21347E6E" w14:textId="77777777" w:rsidTr="00AD0C1C">
              <w:tc>
                <w:tcPr>
                  <w:tcW w:w="1134" w:type="dxa"/>
                  <w:vAlign w:val="center"/>
                </w:tcPr>
                <w:p w14:paraId="35697447"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下蒲刈</w:t>
                  </w:r>
                </w:p>
              </w:tc>
              <w:tc>
                <w:tcPr>
                  <w:tcW w:w="1417" w:type="dxa"/>
                  <w:vAlign w:val="center"/>
                </w:tcPr>
                <w:p w14:paraId="299EA47B"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８８</w:t>
                  </w:r>
                </w:p>
              </w:tc>
              <w:tc>
                <w:tcPr>
                  <w:tcW w:w="1418" w:type="dxa"/>
                  <w:vAlign w:val="center"/>
                </w:tcPr>
                <w:p w14:paraId="4618D09C"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１０</w:t>
                  </w:r>
                </w:p>
              </w:tc>
              <w:tc>
                <w:tcPr>
                  <w:tcW w:w="1660" w:type="dxa"/>
                  <w:vAlign w:val="center"/>
                </w:tcPr>
                <w:p w14:paraId="4107C6EA" w14:textId="3E9630E2"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10,600</w:t>
                  </w:r>
                </w:p>
              </w:tc>
              <w:tc>
                <w:tcPr>
                  <w:tcW w:w="1602" w:type="dxa"/>
                  <w:vAlign w:val="center"/>
                </w:tcPr>
                <w:p w14:paraId="6266DB78"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１１．４％</w:t>
                  </w:r>
                </w:p>
              </w:tc>
              <w:tc>
                <w:tcPr>
                  <w:tcW w:w="1602" w:type="dxa"/>
                  <w:vAlign w:val="center"/>
                </w:tcPr>
                <w:p w14:paraId="1EFE69FB" w14:textId="64F0561D" w:rsidR="00BE206F" w:rsidRPr="00356CAD" w:rsidRDefault="00AA29D9" w:rsidP="00BE206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０．８％</w:t>
                  </w:r>
                </w:p>
              </w:tc>
            </w:tr>
            <w:tr w:rsidR="00BE206F" w:rsidRPr="00356CAD" w14:paraId="0478B204" w14:textId="77777777" w:rsidTr="00AD0C1C">
              <w:tc>
                <w:tcPr>
                  <w:tcW w:w="1134" w:type="dxa"/>
                  <w:vAlign w:val="center"/>
                </w:tcPr>
                <w:p w14:paraId="75E2F6EF"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蒲　刈</w:t>
                  </w:r>
                </w:p>
              </w:tc>
              <w:tc>
                <w:tcPr>
                  <w:tcW w:w="1417" w:type="dxa"/>
                  <w:vAlign w:val="center"/>
                </w:tcPr>
                <w:p w14:paraId="1F2818C6"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５４</w:t>
                  </w:r>
                </w:p>
              </w:tc>
              <w:tc>
                <w:tcPr>
                  <w:tcW w:w="1418" w:type="dxa"/>
                  <w:vAlign w:val="center"/>
                </w:tcPr>
                <w:p w14:paraId="604B37C6"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８</w:t>
                  </w:r>
                </w:p>
              </w:tc>
              <w:tc>
                <w:tcPr>
                  <w:tcW w:w="1660" w:type="dxa"/>
                  <w:vAlign w:val="center"/>
                </w:tcPr>
                <w:p w14:paraId="40A78A96" w14:textId="7870CE7A"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3,350</w:t>
                  </w:r>
                </w:p>
              </w:tc>
              <w:tc>
                <w:tcPr>
                  <w:tcW w:w="1602" w:type="dxa"/>
                  <w:vAlign w:val="center"/>
                </w:tcPr>
                <w:p w14:paraId="767C664B"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１４．８％</w:t>
                  </w:r>
                </w:p>
              </w:tc>
              <w:tc>
                <w:tcPr>
                  <w:tcW w:w="1602" w:type="dxa"/>
                  <w:vAlign w:val="center"/>
                </w:tcPr>
                <w:p w14:paraId="1D6D483B" w14:textId="1E2A4398" w:rsidR="00BE206F" w:rsidRPr="00356CAD" w:rsidRDefault="00AA29D9" w:rsidP="00BE206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０．７％</w:t>
                  </w:r>
                </w:p>
              </w:tc>
            </w:tr>
            <w:tr w:rsidR="00BE206F" w:rsidRPr="00356CAD" w14:paraId="26171056" w14:textId="77777777" w:rsidTr="00AD0C1C">
              <w:tc>
                <w:tcPr>
                  <w:tcW w:w="1134" w:type="dxa"/>
                  <w:vAlign w:val="center"/>
                </w:tcPr>
                <w:p w14:paraId="2551E7DF"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豊　浜</w:t>
                  </w:r>
                </w:p>
              </w:tc>
              <w:tc>
                <w:tcPr>
                  <w:tcW w:w="1417" w:type="dxa"/>
                  <w:vAlign w:val="center"/>
                </w:tcPr>
                <w:p w14:paraId="52391420"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４４</w:t>
                  </w:r>
                </w:p>
              </w:tc>
              <w:tc>
                <w:tcPr>
                  <w:tcW w:w="1418" w:type="dxa"/>
                  <w:vAlign w:val="center"/>
                </w:tcPr>
                <w:p w14:paraId="72C5FFB7"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０</w:t>
                  </w:r>
                </w:p>
              </w:tc>
              <w:tc>
                <w:tcPr>
                  <w:tcW w:w="1660" w:type="dxa"/>
                  <w:vAlign w:val="center"/>
                </w:tcPr>
                <w:p w14:paraId="30F0057E" w14:textId="67CE9148"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0</w:t>
                  </w:r>
                </w:p>
              </w:tc>
              <w:tc>
                <w:tcPr>
                  <w:tcW w:w="1602" w:type="dxa"/>
                  <w:vAlign w:val="center"/>
                </w:tcPr>
                <w:p w14:paraId="030F8FEA"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０％</w:t>
                  </w:r>
                </w:p>
              </w:tc>
              <w:tc>
                <w:tcPr>
                  <w:tcW w:w="1602" w:type="dxa"/>
                  <w:vAlign w:val="center"/>
                </w:tcPr>
                <w:p w14:paraId="0710AF05" w14:textId="4AFECE0B" w:rsidR="00BE206F" w:rsidRPr="00356CAD" w:rsidRDefault="00AA29D9" w:rsidP="00BE206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０％</w:t>
                  </w:r>
                </w:p>
              </w:tc>
            </w:tr>
            <w:tr w:rsidR="00BE206F" w:rsidRPr="00356CAD" w14:paraId="7E5665B3" w14:textId="77777777" w:rsidTr="00AD0C1C">
              <w:tc>
                <w:tcPr>
                  <w:tcW w:w="1134" w:type="dxa"/>
                  <w:vAlign w:val="center"/>
                </w:tcPr>
                <w:p w14:paraId="5DDA8295" w14:textId="1885FD8B"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豊</w:t>
                  </w:r>
                </w:p>
              </w:tc>
              <w:tc>
                <w:tcPr>
                  <w:tcW w:w="1417" w:type="dxa"/>
                  <w:vAlign w:val="center"/>
                </w:tcPr>
                <w:p w14:paraId="22D0666F"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８４</w:t>
                  </w:r>
                </w:p>
              </w:tc>
              <w:tc>
                <w:tcPr>
                  <w:tcW w:w="1418" w:type="dxa"/>
                  <w:vAlign w:val="center"/>
                </w:tcPr>
                <w:p w14:paraId="2FF67975"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w:t>
                  </w:r>
                </w:p>
              </w:tc>
              <w:tc>
                <w:tcPr>
                  <w:tcW w:w="1660" w:type="dxa"/>
                  <w:vAlign w:val="center"/>
                </w:tcPr>
                <w:p w14:paraId="1D9E3BC6" w14:textId="759CEF98"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1,000</w:t>
                  </w:r>
                </w:p>
              </w:tc>
              <w:tc>
                <w:tcPr>
                  <w:tcW w:w="1602" w:type="dxa"/>
                  <w:vAlign w:val="center"/>
                </w:tcPr>
                <w:p w14:paraId="5A67CC3B"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１．２％</w:t>
                  </w:r>
                </w:p>
              </w:tc>
              <w:tc>
                <w:tcPr>
                  <w:tcW w:w="1602" w:type="dxa"/>
                  <w:vAlign w:val="center"/>
                </w:tcPr>
                <w:p w14:paraId="5B12E134" w14:textId="393B300F" w:rsidR="00BE206F" w:rsidRPr="00356CAD" w:rsidRDefault="00AA29D9" w:rsidP="00BE206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０．１％</w:t>
                  </w:r>
                </w:p>
              </w:tc>
            </w:tr>
            <w:tr w:rsidR="00BE206F" w:rsidRPr="00356CAD" w14:paraId="0253F695" w14:textId="77777777" w:rsidTr="00AD0C1C">
              <w:tc>
                <w:tcPr>
                  <w:tcW w:w="1134" w:type="dxa"/>
                  <w:vAlign w:val="center"/>
                </w:tcPr>
                <w:p w14:paraId="53886DC0"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本　所</w:t>
                  </w:r>
                </w:p>
              </w:tc>
              <w:tc>
                <w:tcPr>
                  <w:tcW w:w="1417" w:type="dxa"/>
                  <w:vAlign w:val="center"/>
                </w:tcPr>
                <w:p w14:paraId="33E743FB"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３６</w:t>
                  </w:r>
                </w:p>
              </w:tc>
              <w:tc>
                <w:tcPr>
                  <w:tcW w:w="1418" w:type="dxa"/>
                  <w:vAlign w:val="center"/>
                </w:tcPr>
                <w:p w14:paraId="4A27B6DF"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０</w:t>
                  </w:r>
                </w:p>
              </w:tc>
              <w:tc>
                <w:tcPr>
                  <w:tcW w:w="1660" w:type="dxa"/>
                  <w:vAlign w:val="center"/>
                </w:tcPr>
                <w:p w14:paraId="709F55D0" w14:textId="4C6E6A5E"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0</w:t>
                  </w:r>
                </w:p>
              </w:tc>
              <w:tc>
                <w:tcPr>
                  <w:tcW w:w="1602" w:type="dxa"/>
                  <w:vAlign w:val="center"/>
                </w:tcPr>
                <w:p w14:paraId="2BABED5F"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０％</w:t>
                  </w:r>
                </w:p>
              </w:tc>
              <w:tc>
                <w:tcPr>
                  <w:tcW w:w="1602" w:type="dxa"/>
                  <w:vAlign w:val="center"/>
                </w:tcPr>
                <w:p w14:paraId="7DBE230F" w14:textId="7224BDA3" w:rsidR="00BE206F" w:rsidRPr="00356CAD" w:rsidRDefault="00AA29D9" w:rsidP="00BE206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０％</w:t>
                  </w:r>
                </w:p>
              </w:tc>
            </w:tr>
            <w:tr w:rsidR="00BE206F" w:rsidRPr="00356CAD" w14:paraId="62DE0834" w14:textId="77777777" w:rsidTr="00AD0C1C">
              <w:trPr>
                <w:trHeight w:val="334"/>
              </w:trPr>
              <w:tc>
                <w:tcPr>
                  <w:tcW w:w="1134" w:type="dxa"/>
                  <w:vAlign w:val="center"/>
                </w:tcPr>
                <w:p w14:paraId="6A27569E" w14:textId="77777777" w:rsidR="00BE206F" w:rsidRPr="00356CAD" w:rsidRDefault="00BE206F" w:rsidP="00BE206F">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合　計</w:t>
                  </w:r>
                </w:p>
              </w:tc>
              <w:tc>
                <w:tcPr>
                  <w:tcW w:w="1417" w:type="dxa"/>
                  <w:vAlign w:val="center"/>
                </w:tcPr>
                <w:p w14:paraId="0232D6DA"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１，１９５</w:t>
                  </w:r>
                </w:p>
              </w:tc>
              <w:tc>
                <w:tcPr>
                  <w:tcW w:w="1418" w:type="dxa"/>
                  <w:vAlign w:val="center"/>
                </w:tcPr>
                <w:p w14:paraId="73691F71" w14:textId="77777777"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１９３</w:t>
                  </w:r>
                </w:p>
              </w:tc>
              <w:tc>
                <w:tcPr>
                  <w:tcW w:w="1660" w:type="dxa"/>
                  <w:vAlign w:val="center"/>
                </w:tcPr>
                <w:p w14:paraId="22E81F60" w14:textId="3546E35B" w:rsidR="00BE206F" w:rsidRPr="00356CAD" w:rsidRDefault="00BE206F" w:rsidP="00BE206F">
                  <w:pPr>
                    <w:jc w:val="right"/>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1,708,</w:t>
                  </w:r>
                  <w:r w:rsidR="006411EF">
                    <w:rPr>
                      <w:rFonts w:asciiTheme="majorEastAsia" w:eastAsiaTheme="majorEastAsia" w:hAnsiTheme="majorEastAsia" w:hint="eastAsia"/>
                      <w:color w:val="000000" w:themeColor="text1"/>
                      <w:szCs w:val="21"/>
                    </w:rPr>
                    <w:t>300</w:t>
                  </w:r>
                </w:p>
              </w:tc>
              <w:tc>
                <w:tcPr>
                  <w:tcW w:w="1602" w:type="dxa"/>
                  <w:vAlign w:val="center"/>
                </w:tcPr>
                <w:p w14:paraId="3E0870E1" w14:textId="41494B4A" w:rsidR="00BE206F" w:rsidRPr="00356CAD" w:rsidRDefault="00AA29D9" w:rsidP="00BE206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p>
              </w:tc>
              <w:tc>
                <w:tcPr>
                  <w:tcW w:w="1602" w:type="dxa"/>
                  <w:vAlign w:val="center"/>
                </w:tcPr>
                <w:p w14:paraId="64DF3AC2" w14:textId="76B3F709" w:rsidR="00BE206F" w:rsidRPr="00356CAD" w:rsidRDefault="00AA29D9" w:rsidP="00BE206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１６．２％</w:t>
                  </w:r>
                </w:p>
              </w:tc>
            </w:tr>
          </w:tbl>
          <w:p w14:paraId="7AEDAA06" w14:textId="77777777" w:rsidR="00BE206F" w:rsidRDefault="00BE206F" w:rsidP="00BE206F">
            <w:pPr>
              <w:rPr>
                <w:rFonts w:asciiTheme="majorEastAsia" w:eastAsiaTheme="majorEastAsia" w:hAnsiTheme="majorEastAsia"/>
                <w:color w:val="000000" w:themeColor="text1"/>
                <w:sz w:val="22"/>
              </w:rPr>
            </w:pPr>
          </w:p>
          <w:p w14:paraId="77A9D987" w14:textId="77777777" w:rsidR="00AD0C1C" w:rsidRDefault="00AD0C1C" w:rsidP="00BE206F">
            <w:pPr>
              <w:rPr>
                <w:rFonts w:asciiTheme="majorEastAsia" w:eastAsiaTheme="majorEastAsia" w:hAnsiTheme="majorEastAsia"/>
                <w:color w:val="000000" w:themeColor="text1"/>
                <w:sz w:val="22"/>
              </w:rPr>
            </w:pPr>
          </w:p>
          <w:p w14:paraId="30BD8D31" w14:textId="23F385CA" w:rsidR="00522D01" w:rsidRPr="00C855E7" w:rsidRDefault="00522D01" w:rsidP="00C855E7">
            <w:pPr>
              <w:pStyle w:val="af4"/>
              <w:numPr>
                <w:ilvl w:val="0"/>
                <w:numId w:val="19"/>
              </w:numPr>
              <w:ind w:leftChars="0"/>
              <w:rPr>
                <w:rFonts w:asciiTheme="majorEastAsia" w:eastAsiaTheme="majorEastAsia" w:hAnsiTheme="majorEastAsia"/>
                <w:color w:val="000000" w:themeColor="text1"/>
                <w:sz w:val="22"/>
              </w:rPr>
            </w:pPr>
            <w:r w:rsidRPr="00C855E7">
              <w:rPr>
                <w:rFonts w:asciiTheme="majorEastAsia" w:eastAsiaTheme="majorEastAsia" w:hAnsiTheme="majorEastAsia" w:hint="eastAsia"/>
                <w:color w:val="000000" w:themeColor="text1"/>
                <w:sz w:val="22"/>
              </w:rPr>
              <w:lastRenderedPageBreak/>
              <w:t>第１次計画（Ｒ２～Ｒ６）の実績・振り返り</w:t>
            </w:r>
          </w:p>
          <w:p w14:paraId="72DE6D1C" w14:textId="4E5718CA" w:rsidR="00522D01" w:rsidRPr="00C855E7" w:rsidRDefault="00522D01" w:rsidP="00C855E7">
            <w:pPr>
              <w:pStyle w:val="af4"/>
              <w:numPr>
                <w:ilvl w:val="0"/>
                <w:numId w:val="18"/>
              </w:numPr>
              <w:ind w:leftChars="0"/>
              <w:rPr>
                <w:rFonts w:asciiTheme="minorEastAsia" w:eastAsiaTheme="minorEastAsia" w:hAnsiTheme="minorEastAsia"/>
                <w:color w:val="000000" w:themeColor="text1"/>
                <w:sz w:val="22"/>
              </w:rPr>
            </w:pPr>
            <w:r w:rsidRPr="00C855E7">
              <w:rPr>
                <w:rFonts w:asciiTheme="minorEastAsia" w:eastAsiaTheme="minorEastAsia" w:hAnsiTheme="minorEastAsia" w:hint="eastAsia"/>
                <w:color w:val="000000" w:themeColor="text1"/>
                <w:sz w:val="22"/>
              </w:rPr>
              <w:t>平成３０年の西日本豪雨災害で甚大な被害を受けた呉広域商工会地域</w:t>
            </w:r>
            <w:r w:rsidR="007037EC">
              <w:rPr>
                <w:rFonts w:asciiTheme="minorEastAsia" w:eastAsiaTheme="minorEastAsia" w:hAnsiTheme="minorEastAsia" w:hint="eastAsia"/>
                <w:color w:val="000000" w:themeColor="text1"/>
                <w:sz w:val="22"/>
              </w:rPr>
              <w:t>を</w:t>
            </w:r>
            <w:r w:rsidRPr="00C855E7">
              <w:rPr>
                <w:rFonts w:asciiTheme="minorEastAsia" w:eastAsiaTheme="minorEastAsia" w:hAnsiTheme="minorEastAsia" w:hint="eastAsia"/>
                <w:color w:val="000000" w:themeColor="text1"/>
                <w:sz w:val="22"/>
              </w:rPr>
              <w:t>、素早い復興に繋げる目的で、</w:t>
            </w:r>
            <w:r w:rsidR="00BE206F" w:rsidRPr="00C855E7">
              <w:rPr>
                <w:rFonts w:asciiTheme="minorEastAsia" w:eastAsiaTheme="minorEastAsia" w:hAnsiTheme="minorEastAsia" w:hint="eastAsia"/>
                <w:color w:val="000000" w:themeColor="text1"/>
                <w:sz w:val="22"/>
              </w:rPr>
              <w:t>令和２年３月６日付け</w:t>
            </w:r>
            <w:r w:rsidR="00AA29D9">
              <w:rPr>
                <w:rFonts w:asciiTheme="minorEastAsia" w:eastAsiaTheme="minorEastAsia" w:hAnsiTheme="minorEastAsia" w:hint="eastAsia"/>
                <w:color w:val="000000" w:themeColor="text1"/>
                <w:sz w:val="22"/>
              </w:rPr>
              <w:t>、</w:t>
            </w:r>
            <w:r w:rsidRPr="00C855E7">
              <w:rPr>
                <w:rFonts w:asciiTheme="minorEastAsia" w:eastAsiaTheme="minorEastAsia" w:hAnsiTheme="minorEastAsia" w:hint="eastAsia"/>
                <w:color w:val="000000" w:themeColor="text1"/>
                <w:sz w:val="22"/>
              </w:rPr>
              <w:t>事業継続力強化支援計画</w:t>
            </w:r>
            <w:r w:rsidR="00C855E7">
              <w:rPr>
                <w:rFonts w:asciiTheme="minorEastAsia" w:eastAsiaTheme="minorEastAsia" w:hAnsiTheme="minorEastAsia" w:hint="eastAsia"/>
                <w:color w:val="000000" w:themeColor="text1"/>
                <w:sz w:val="22"/>
              </w:rPr>
              <w:t>（第１次）</w:t>
            </w:r>
            <w:r w:rsidRPr="00C855E7">
              <w:rPr>
                <w:rFonts w:asciiTheme="minorEastAsia" w:eastAsiaTheme="minorEastAsia" w:hAnsiTheme="minorEastAsia" w:hint="eastAsia"/>
                <w:color w:val="000000" w:themeColor="text1"/>
                <w:sz w:val="22"/>
              </w:rPr>
              <w:t>を策定</w:t>
            </w:r>
            <w:r w:rsidR="00BE206F" w:rsidRPr="00C855E7">
              <w:rPr>
                <w:rFonts w:asciiTheme="minorEastAsia" w:eastAsiaTheme="minorEastAsia" w:hAnsiTheme="minorEastAsia" w:hint="eastAsia"/>
                <w:color w:val="000000" w:themeColor="text1"/>
                <w:sz w:val="22"/>
              </w:rPr>
              <w:t>した</w:t>
            </w:r>
            <w:r w:rsidRPr="00C855E7">
              <w:rPr>
                <w:rFonts w:asciiTheme="minorEastAsia" w:eastAsiaTheme="minorEastAsia" w:hAnsiTheme="minorEastAsia" w:hint="eastAsia"/>
                <w:color w:val="000000" w:themeColor="text1"/>
                <w:sz w:val="22"/>
              </w:rPr>
              <w:t>。</w:t>
            </w:r>
          </w:p>
          <w:p w14:paraId="680CB71C" w14:textId="67CCDE8F" w:rsidR="00EC0A2C" w:rsidRPr="009B70AA" w:rsidRDefault="00522D01" w:rsidP="00BE206F">
            <w:pPr>
              <w:rPr>
                <w:rFonts w:ascii="ＭＳ 明朝" w:hAnsi="ＭＳ 明朝"/>
                <w:color w:val="000000" w:themeColor="text1"/>
                <w:sz w:val="22"/>
                <w:szCs w:val="22"/>
              </w:rPr>
            </w:pPr>
            <w:r w:rsidRPr="00BE206F">
              <w:rPr>
                <w:rFonts w:asciiTheme="minorEastAsia" w:eastAsiaTheme="minorEastAsia" w:hAnsiTheme="minorEastAsia" w:hint="eastAsia"/>
                <w:color w:val="000000" w:themeColor="text1"/>
                <w:sz w:val="22"/>
              </w:rPr>
              <w:t xml:space="preserve">　　</w:t>
            </w:r>
            <w:r w:rsidR="00BE206F">
              <w:rPr>
                <w:rFonts w:asciiTheme="minorEastAsia" w:eastAsiaTheme="minorEastAsia" w:hAnsiTheme="minorEastAsia" w:hint="eastAsia"/>
                <w:color w:val="000000" w:themeColor="text1"/>
                <w:sz w:val="22"/>
              </w:rPr>
              <w:t xml:space="preserve">　イ）</w:t>
            </w:r>
            <w:r w:rsidR="00EC0A2C" w:rsidRPr="009B70AA">
              <w:rPr>
                <w:rFonts w:ascii="ＭＳ 明朝" w:hAnsi="ＭＳ 明朝" w:hint="eastAsia"/>
                <w:color w:val="000000" w:themeColor="text1"/>
                <w:sz w:val="22"/>
                <w:szCs w:val="22"/>
              </w:rPr>
              <w:t>災害復旧のための補助事業</w:t>
            </w:r>
            <w:r w:rsidR="00BE206F">
              <w:rPr>
                <w:rFonts w:ascii="ＭＳ 明朝" w:hAnsi="ＭＳ 明朝" w:hint="eastAsia"/>
                <w:color w:val="000000" w:themeColor="text1"/>
                <w:sz w:val="22"/>
                <w:szCs w:val="22"/>
              </w:rPr>
              <w:t>の</w:t>
            </w:r>
            <w:r w:rsidR="00EC0A2C" w:rsidRPr="009B70AA">
              <w:rPr>
                <w:rFonts w:ascii="ＭＳ 明朝" w:hAnsi="ＭＳ 明朝" w:hint="eastAsia"/>
                <w:color w:val="000000" w:themeColor="text1"/>
                <w:sz w:val="22"/>
                <w:szCs w:val="22"/>
              </w:rPr>
              <w:t>取り組み</w:t>
            </w:r>
          </w:p>
          <w:tbl>
            <w:tblPr>
              <w:tblStyle w:val="a9"/>
              <w:tblW w:w="0" w:type="auto"/>
              <w:tblInd w:w="919" w:type="dxa"/>
              <w:tblLayout w:type="fixed"/>
              <w:tblLook w:val="04A0" w:firstRow="1" w:lastRow="0" w:firstColumn="1" w:lastColumn="0" w:noHBand="0" w:noVBand="1"/>
            </w:tblPr>
            <w:tblGrid>
              <w:gridCol w:w="2268"/>
              <w:gridCol w:w="3686"/>
              <w:gridCol w:w="3118"/>
            </w:tblGrid>
            <w:tr w:rsidR="009B70AA" w:rsidRPr="009B70AA" w14:paraId="23115CD6" w14:textId="77777777" w:rsidTr="00BE206F">
              <w:trPr>
                <w:trHeight w:val="236"/>
              </w:trPr>
              <w:tc>
                <w:tcPr>
                  <w:tcW w:w="2268" w:type="dxa"/>
                  <w:vAlign w:val="center"/>
                </w:tcPr>
                <w:p w14:paraId="4AD9A6DB" w14:textId="77777777" w:rsidR="000A6C65" w:rsidRPr="00356CAD" w:rsidRDefault="000A6C65" w:rsidP="00DC3B7B">
                  <w:pPr>
                    <w:jc w:val="center"/>
                    <w:rPr>
                      <w:rFonts w:asciiTheme="majorEastAsia" w:eastAsiaTheme="majorEastAsia" w:hAnsiTheme="majorEastAsia"/>
                      <w:color w:val="000000" w:themeColor="text1"/>
                    </w:rPr>
                  </w:pPr>
                  <w:r w:rsidRPr="00356CAD">
                    <w:rPr>
                      <w:rFonts w:asciiTheme="majorEastAsia" w:eastAsiaTheme="majorEastAsia" w:hAnsiTheme="majorEastAsia" w:hint="eastAsia"/>
                      <w:color w:val="000000" w:themeColor="text1"/>
                    </w:rPr>
                    <w:t>項目</w:t>
                  </w:r>
                </w:p>
              </w:tc>
              <w:tc>
                <w:tcPr>
                  <w:tcW w:w="3686" w:type="dxa"/>
                  <w:vAlign w:val="center"/>
                </w:tcPr>
                <w:p w14:paraId="1AE2F8CD" w14:textId="77777777" w:rsidR="000A6C65" w:rsidRPr="00356CAD" w:rsidRDefault="000A6C65" w:rsidP="00DC3B7B">
                  <w:pPr>
                    <w:jc w:val="center"/>
                    <w:rPr>
                      <w:rFonts w:asciiTheme="majorEastAsia" w:eastAsiaTheme="majorEastAsia" w:hAnsiTheme="majorEastAsia"/>
                      <w:color w:val="000000" w:themeColor="text1"/>
                    </w:rPr>
                  </w:pPr>
                  <w:r w:rsidRPr="00356CAD">
                    <w:rPr>
                      <w:rFonts w:asciiTheme="majorEastAsia" w:eastAsiaTheme="majorEastAsia" w:hAnsiTheme="majorEastAsia" w:hint="eastAsia"/>
                      <w:color w:val="000000" w:themeColor="text1"/>
                    </w:rPr>
                    <w:t>内容</w:t>
                  </w:r>
                </w:p>
              </w:tc>
              <w:tc>
                <w:tcPr>
                  <w:tcW w:w="3118" w:type="dxa"/>
                  <w:vAlign w:val="center"/>
                </w:tcPr>
                <w:p w14:paraId="106F90C4" w14:textId="77777777" w:rsidR="000A6C65" w:rsidRPr="00356CAD" w:rsidRDefault="00EC0A2C" w:rsidP="00C769C4">
                  <w:pPr>
                    <w:rPr>
                      <w:rFonts w:asciiTheme="majorEastAsia" w:eastAsiaTheme="majorEastAsia" w:hAnsiTheme="majorEastAsia"/>
                      <w:color w:val="000000" w:themeColor="text1"/>
                    </w:rPr>
                  </w:pPr>
                  <w:r w:rsidRPr="00356CAD">
                    <w:rPr>
                      <w:rFonts w:asciiTheme="majorEastAsia" w:eastAsiaTheme="majorEastAsia" w:hAnsiTheme="majorEastAsia" w:hint="eastAsia"/>
                      <w:color w:val="000000" w:themeColor="text1"/>
                    </w:rPr>
                    <w:t>必要経費等</w:t>
                  </w:r>
                </w:p>
              </w:tc>
            </w:tr>
            <w:tr w:rsidR="009B70AA" w:rsidRPr="009B70AA" w14:paraId="63D2E287" w14:textId="77777777" w:rsidTr="00BE206F">
              <w:tc>
                <w:tcPr>
                  <w:tcW w:w="2268" w:type="dxa"/>
                </w:tcPr>
                <w:p w14:paraId="6C2348F8" w14:textId="77777777" w:rsidR="000A6C65" w:rsidRPr="00356CAD" w:rsidRDefault="000A6C65" w:rsidP="000A6C65">
                  <w:pPr>
                    <w:rPr>
                      <w:rFonts w:asciiTheme="majorEastAsia" w:eastAsiaTheme="majorEastAsia" w:hAnsiTheme="majorEastAsia"/>
                      <w:color w:val="000000" w:themeColor="text1"/>
                      <w:lang w:eastAsia="zh-TW"/>
                    </w:rPr>
                  </w:pPr>
                  <w:r w:rsidRPr="00356CAD">
                    <w:rPr>
                      <w:rFonts w:asciiTheme="majorEastAsia" w:eastAsiaTheme="majorEastAsia" w:hAnsiTheme="majorEastAsia" w:hint="eastAsia"/>
                      <w:color w:val="000000" w:themeColor="text1"/>
                      <w:lang w:eastAsia="zh-TW"/>
                    </w:rPr>
                    <w:t>小規模事業者被災地型持続化補助金</w:t>
                  </w:r>
                </w:p>
              </w:tc>
              <w:tc>
                <w:tcPr>
                  <w:tcW w:w="3686" w:type="dxa"/>
                </w:tcPr>
                <w:p w14:paraId="20B33A06" w14:textId="77777777" w:rsidR="00DC3B7B" w:rsidRPr="00356CAD" w:rsidRDefault="00DC3B7B" w:rsidP="00DC3B7B">
                  <w:pPr>
                    <w:ind w:firstLineChars="50" w:firstLine="110"/>
                    <w:rPr>
                      <w:rFonts w:asciiTheme="majorEastAsia" w:eastAsiaTheme="majorEastAsia" w:hAnsiTheme="majorEastAsia"/>
                      <w:color w:val="000000" w:themeColor="text1"/>
                      <w:sz w:val="22"/>
                      <w:szCs w:val="22"/>
                      <w:lang w:eastAsia="zh-TW"/>
                    </w:rPr>
                  </w:pPr>
                  <w:r w:rsidRPr="00356CAD">
                    <w:rPr>
                      <w:rFonts w:asciiTheme="majorEastAsia" w:eastAsiaTheme="majorEastAsia" w:hAnsiTheme="majorEastAsia" w:hint="eastAsia"/>
                      <w:color w:val="000000" w:themeColor="text1"/>
                      <w:sz w:val="22"/>
                      <w:szCs w:val="22"/>
                      <w:lang w:eastAsia="zh-TW"/>
                    </w:rPr>
                    <w:t>平成3</w:t>
                  </w:r>
                  <w:r w:rsidRPr="00356CAD">
                    <w:rPr>
                      <w:rFonts w:asciiTheme="majorEastAsia" w:eastAsiaTheme="majorEastAsia" w:hAnsiTheme="majorEastAsia"/>
                      <w:color w:val="000000" w:themeColor="text1"/>
                      <w:sz w:val="22"/>
                      <w:szCs w:val="22"/>
                      <w:lang w:eastAsia="zh-TW"/>
                    </w:rPr>
                    <w:t>0</w:t>
                  </w:r>
                  <w:r w:rsidRPr="00356CAD">
                    <w:rPr>
                      <w:rFonts w:asciiTheme="majorEastAsia" w:eastAsiaTheme="majorEastAsia" w:hAnsiTheme="majorEastAsia" w:hint="eastAsia"/>
                      <w:color w:val="000000" w:themeColor="text1"/>
                      <w:sz w:val="22"/>
                      <w:szCs w:val="22"/>
                      <w:lang w:eastAsia="zh-TW"/>
                    </w:rPr>
                    <w:t>年度 52事業所</w:t>
                  </w:r>
                </w:p>
                <w:p w14:paraId="37FB21D8" w14:textId="3C309C2F" w:rsidR="000A6C65" w:rsidRPr="00356CAD" w:rsidRDefault="00DC3B7B" w:rsidP="00BE206F">
                  <w:pPr>
                    <w:ind w:firstLineChars="50" w:firstLine="110"/>
                    <w:rPr>
                      <w:rFonts w:asciiTheme="majorEastAsia" w:eastAsiaTheme="majorEastAsia" w:hAnsiTheme="majorEastAsia"/>
                      <w:color w:val="000000" w:themeColor="text1"/>
                      <w:sz w:val="22"/>
                      <w:szCs w:val="22"/>
                      <w:lang w:eastAsia="zh-TW"/>
                    </w:rPr>
                  </w:pPr>
                  <w:r w:rsidRPr="00356CAD">
                    <w:rPr>
                      <w:rFonts w:asciiTheme="majorEastAsia" w:eastAsiaTheme="majorEastAsia" w:hAnsiTheme="majorEastAsia" w:hint="eastAsia"/>
                      <w:color w:val="000000" w:themeColor="text1"/>
                      <w:sz w:val="22"/>
                      <w:szCs w:val="22"/>
                      <w:lang w:eastAsia="zh-TW"/>
                    </w:rPr>
                    <w:t>平成31年度 70事業所</w:t>
                  </w:r>
                </w:p>
              </w:tc>
              <w:tc>
                <w:tcPr>
                  <w:tcW w:w="3118" w:type="dxa"/>
                </w:tcPr>
                <w:p w14:paraId="384E1F48" w14:textId="77777777" w:rsidR="000A6C65" w:rsidRPr="00356CAD" w:rsidRDefault="00EC0A2C" w:rsidP="00DC3B7B">
                  <w:pPr>
                    <w:ind w:firstLineChars="50" w:firstLine="110"/>
                    <w:rPr>
                      <w:rFonts w:asciiTheme="majorEastAsia" w:eastAsiaTheme="majorEastAsia" w:hAnsiTheme="majorEastAsia"/>
                      <w:color w:val="000000" w:themeColor="text1"/>
                      <w:sz w:val="22"/>
                      <w:szCs w:val="22"/>
                    </w:rPr>
                  </w:pPr>
                  <w:r w:rsidRPr="00356CAD">
                    <w:rPr>
                      <w:rFonts w:asciiTheme="majorEastAsia" w:eastAsiaTheme="majorEastAsia" w:hAnsiTheme="majorEastAsia" w:hint="eastAsia"/>
                      <w:color w:val="000000" w:themeColor="text1"/>
                      <w:sz w:val="22"/>
                      <w:szCs w:val="22"/>
                    </w:rPr>
                    <w:t>上限200</w:t>
                  </w:r>
                  <w:r w:rsidRPr="00356CAD">
                    <w:rPr>
                      <w:rFonts w:asciiTheme="majorEastAsia" w:eastAsiaTheme="majorEastAsia" w:hAnsiTheme="majorEastAsia"/>
                      <w:color w:val="000000" w:themeColor="text1"/>
                      <w:sz w:val="22"/>
                      <w:szCs w:val="22"/>
                    </w:rPr>
                    <w:t>0</w:t>
                  </w:r>
                  <w:r w:rsidRPr="00356CAD">
                    <w:rPr>
                      <w:rFonts w:asciiTheme="majorEastAsia" w:eastAsiaTheme="majorEastAsia" w:hAnsiTheme="majorEastAsia" w:hint="eastAsia"/>
                      <w:color w:val="000000" w:themeColor="text1"/>
                      <w:sz w:val="22"/>
                      <w:szCs w:val="22"/>
                    </w:rPr>
                    <w:t>千円（国）</w:t>
                  </w:r>
                </w:p>
                <w:p w14:paraId="2812CF65" w14:textId="77777777" w:rsidR="00EC0A2C" w:rsidRPr="00356CAD" w:rsidRDefault="00EC0A2C" w:rsidP="00DC3B7B">
                  <w:pPr>
                    <w:ind w:firstLineChars="50" w:firstLine="110"/>
                    <w:rPr>
                      <w:rFonts w:asciiTheme="majorEastAsia" w:eastAsiaTheme="majorEastAsia" w:hAnsiTheme="majorEastAsia"/>
                      <w:color w:val="000000" w:themeColor="text1"/>
                      <w:sz w:val="22"/>
                      <w:szCs w:val="22"/>
                    </w:rPr>
                  </w:pPr>
                  <w:r w:rsidRPr="00356CAD">
                    <w:rPr>
                      <w:rFonts w:asciiTheme="majorEastAsia" w:eastAsiaTheme="majorEastAsia" w:hAnsiTheme="majorEastAsia" w:hint="eastAsia"/>
                      <w:color w:val="000000" w:themeColor="text1"/>
                      <w:sz w:val="22"/>
                      <w:szCs w:val="22"/>
                    </w:rPr>
                    <w:t>上限25</w:t>
                  </w:r>
                  <w:r w:rsidRPr="00356CAD">
                    <w:rPr>
                      <w:rFonts w:asciiTheme="majorEastAsia" w:eastAsiaTheme="majorEastAsia" w:hAnsiTheme="majorEastAsia"/>
                      <w:color w:val="000000" w:themeColor="text1"/>
                      <w:sz w:val="22"/>
                      <w:szCs w:val="22"/>
                    </w:rPr>
                    <w:t>0</w:t>
                  </w:r>
                  <w:r w:rsidRPr="00356CAD">
                    <w:rPr>
                      <w:rFonts w:asciiTheme="majorEastAsia" w:eastAsiaTheme="majorEastAsia" w:hAnsiTheme="majorEastAsia" w:hint="eastAsia"/>
                      <w:color w:val="000000" w:themeColor="text1"/>
                      <w:sz w:val="22"/>
                      <w:szCs w:val="22"/>
                    </w:rPr>
                    <w:t>千円（県）</w:t>
                  </w:r>
                </w:p>
                <w:p w14:paraId="74AB1F0B" w14:textId="77777777" w:rsidR="00EC0A2C" w:rsidRPr="00356CAD" w:rsidRDefault="00DE7AC3" w:rsidP="00DC3B7B">
                  <w:pPr>
                    <w:ind w:firstLineChars="50" w:firstLine="110"/>
                    <w:rPr>
                      <w:rFonts w:asciiTheme="majorEastAsia" w:eastAsiaTheme="majorEastAsia" w:hAnsiTheme="majorEastAsia"/>
                      <w:color w:val="000000" w:themeColor="text1"/>
                      <w:sz w:val="22"/>
                      <w:szCs w:val="22"/>
                    </w:rPr>
                  </w:pPr>
                  <w:r w:rsidRPr="00356CAD">
                    <w:rPr>
                      <w:rFonts w:asciiTheme="majorEastAsia" w:eastAsiaTheme="majorEastAsia" w:hAnsiTheme="majorEastAsia" w:hint="eastAsia"/>
                      <w:color w:val="000000" w:themeColor="text1"/>
                      <w:sz w:val="22"/>
                      <w:szCs w:val="22"/>
                    </w:rPr>
                    <w:t>（</w:t>
                  </w:r>
                  <w:r w:rsidR="00EC0A2C" w:rsidRPr="00356CAD">
                    <w:rPr>
                      <w:rFonts w:asciiTheme="majorEastAsia" w:eastAsiaTheme="majorEastAsia" w:hAnsiTheme="majorEastAsia" w:hint="eastAsia"/>
                      <w:color w:val="000000" w:themeColor="text1"/>
                      <w:sz w:val="22"/>
                      <w:szCs w:val="22"/>
                    </w:rPr>
                    <w:t>補助率3</w:t>
                  </w:r>
                  <w:r w:rsidR="00EC0A2C" w:rsidRPr="00356CAD">
                    <w:rPr>
                      <w:rFonts w:asciiTheme="majorEastAsia" w:eastAsiaTheme="majorEastAsia" w:hAnsiTheme="majorEastAsia"/>
                      <w:color w:val="000000" w:themeColor="text1"/>
                      <w:sz w:val="22"/>
                      <w:szCs w:val="22"/>
                    </w:rPr>
                    <w:t>/4</w:t>
                  </w:r>
                  <w:r w:rsidRPr="00356CAD">
                    <w:rPr>
                      <w:rFonts w:asciiTheme="majorEastAsia" w:eastAsiaTheme="majorEastAsia" w:hAnsiTheme="majorEastAsia" w:hint="eastAsia"/>
                      <w:color w:val="000000" w:themeColor="text1"/>
                      <w:sz w:val="22"/>
                      <w:szCs w:val="22"/>
                    </w:rPr>
                    <w:t>）</w:t>
                  </w:r>
                </w:p>
              </w:tc>
            </w:tr>
            <w:tr w:rsidR="009B70AA" w:rsidRPr="009B70AA" w14:paraId="5BC3746D" w14:textId="77777777" w:rsidTr="00BE206F">
              <w:trPr>
                <w:trHeight w:val="783"/>
              </w:trPr>
              <w:tc>
                <w:tcPr>
                  <w:tcW w:w="2268" w:type="dxa"/>
                </w:tcPr>
                <w:p w14:paraId="2C4946DC" w14:textId="77777777" w:rsidR="000A6C65" w:rsidRPr="00356CAD" w:rsidRDefault="000A6C65" w:rsidP="000A6C65">
                  <w:pPr>
                    <w:rPr>
                      <w:rFonts w:asciiTheme="majorEastAsia" w:eastAsiaTheme="majorEastAsia" w:hAnsiTheme="majorEastAsia"/>
                      <w:color w:val="000000" w:themeColor="text1"/>
                    </w:rPr>
                  </w:pPr>
                  <w:r w:rsidRPr="00356CAD">
                    <w:rPr>
                      <w:rFonts w:asciiTheme="majorEastAsia" w:eastAsiaTheme="majorEastAsia" w:hAnsiTheme="majorEastAsia" w:hint="eastAsia"/>
                      <w:color w:val="000000" w:themeColor="text1"/>
                      <w:sz w:val="22"/>
                      <w:szCs w:val="22"/>
                    </w:rPr>
                    <w:t>広島県中小企業等グループ施設等復旧整備補助事業復興事業計画</w:t>
                  </w:r>
                </w:p>
              </w:tc>
              <w:tc>
                <w:tcPr>
                  <w:tcW w:w="3686" w:type="dxa"/>
                </w:tcPr>
                <w:p w14:paraId="12303C64" w14:textId="77777777" w:rsidR="00DC3B7B" w:rsidRPr="00356CAD" w:rsidRDefault="00DC3B7B" w:rsidP="00DC3B7B">
                  <w:pPr>
                    <w:rPr>
                      <w:rFonts w:asciiTheme="majorEastAsia" w:eastAsiaTheme="majorEastAsia" w:hAnsiTheme="majorEastAsia"/>
                      <w:color w:val="000000" w:themeColor="text1"/>
                      <w:sz w:val="22"/>
                      <w:szCs w:val="22"/>
                    </w:rPr>
                  </w:pPr>
                  <w:r w:rsidRPr="00356CAD">
                    <w:rPr>
                      <w:rFonts w:asciiTheme="majorEastAsia" w:eastAsiaTheme="majorEastAsia" w:hAnsiTheme="majorEastAsia" w:hint="eastAsia"/>
                      <w:color w:val="000000" w:themeColor="text1"/>
                      <w:sz w:val="22"/>
                      <w:szCs w:val="22"/>
                    </w:rPr>
                    <w:t>中小企業等グループの参加企業数</w:t>
                  </w:r>
                </w:p>
                <w:p w14:paraId="3D98B462" w14:textId="184BC39A" w:rsidR="00BE206F" w:rsidRPr="00356CAD" w:rsidRDefault="00DC3B7B" w:rsidP="00BE206F">
                  <w:pPr>
                    <w:ind w:firstLineChars="50" w:firstLine="110"/>
                    <w:rPr>
                      <w:rFonts w:asciiTheme="majorEastAsia" w:eastAsiaTheme="majorEastAsia" w:hAnsiTheme="majorEastAsia"/>
                      <w:color w:val="000000" w:themeColor="text1"/>
                      <w:sz w:val="22"/>
                      <w:szCs w:val="22"/>
                    </w:rPr>
                  </w:pPr>
                  <w:r w:rsidRPr="00356CAD">
                    <w:rPr>
                      <w:rFonts w:asciiTheme="majorEastAsia" w:eastAsiaTheme="majorEastAsia" w:hAnsiTheme="majorEastAsia" w:hint="eastAsia"/>
                      <w:color w:val="000000" w:themeColor="text1"/>
                      <w:sz w:val="22"/>
                      <w:szCs w:val="22"/>
                    </w:rPr>
                    <w:t>企業・団体数</w:t>
                  </w:r>
                  <w:r w:rsidR="00BE206F" w:rsidRPr="00356CAD">
                    <w:rPr>
                      <w:rFonts w:asciiTheme="majorEastAsia" w:eastAsiaTheme="majorEastAsia" w:hAnsiTheme="majorEastAsia" w:hint="eastAsia"/>
                      <w:color w:val="000000" w:themeColor="text1"/>
                      <w:sz w:val="22"/>
                      <w:szCs w:val="22"/>
                    </w:rPr>
                    <w:t xml:space="preserve">　　　　１０７者</w:t>
                  </w:r>
                </w:p>
                <w:p w14:paraId="3BE5F6E6" w14:textId="2D9BB7E6" w:rsidR="00DC3B7B" w:rsidRPr="00356CAD" w:rsidRDefault="00DC3B7B" w:rsidP="00BE206F">
                  <w:pPr>
                    <w:ind w:firstLineChars="50" w:firstLine="110"/>
                    <w:rPr>
                      <w:rFonts w:asciiTheme="majorEastAsia" w:eastAsiaTheme="majorEastAsia" w:hAnsiTheme="majorEastAsia"/>
                      <w:color w:val="000000" w:themeColor="text1"/>
                      <w:sz w:val="22"/>
                      <w:szCs w:val="22"/>
                      <w:lang w:eastAsia="zh-TW"/>
                    </w:rPr>
                  </w:pPr>
                  <w:r w:rsidRPr="00356CAD">
                    <w:rPr>
                      <w:rFonts w:asciiTheme="majorEastAsia" w:eastAsiaTheme="majorEastAsia" w:hAnsiTheme="majorEastAsia" w:hint="eastAsia"/>
                      <w:color w:val="000000" w:themeColor="text1"/>
                      <w:sz w:val="22"/>
                      <w:szCs w:val="22"/>
                      <w:lang w:eastAsia="zh-TW"/>
                    </w:rPr>
                    <w:t>（</w:t>
                  </w:r>
                  <w:r w:rsidR="00BE206F" w:rsidRPr="00356CAD">
                    <w:rPr>
                      <w:rFonts w:asciiTheme="majorEastAsia" w:eastAsiaTheme="majorEastAsia" w:hAnsiTheme="majorEastAsia" w:hint="eastAsia"/>
                      <w:color w:val="000000" w:themeColor="text1"/>
                      <w:sz w:val="22"/>
                      <w:szCs w:val="22"/>
                      <w:lang w:eastAsia="zh-TW"/>
                    </w:rPr>
                    <w:t>内）</w:t>
                  </w:r>
                  <w:r w:rsidRPr="00356CAD">
                    <w:rPr>
                      <w:rFonts w:asciiTheme="majorEastAsia" w:eastAsiaTheme="majorEastAsia" w:hAnsiTheme="majorEastAsia" w:hint="eastAsia"/>
                      <w:color w:val="000000" w:themeColor="text1"/>
                      <w:sz w:val="22"/>
                      <w:szCs w:val="22"/>
                      <w:lang w:eastAsia="zh-TW"/>
                    </w:rPr>
                    <w:t>中小企業者</w:t>
                  </w:r>
                  <w:r w:rsidR="00BE206F" w:rsidRPr="00356CAD">
                    <w:rPr>
                      <w:rFonts w:asciiTheme="majorEastAsia" w:eastAsiaTheme="majorEastAsia" w:hAnsiTheme="majorEastAsia" w:hint="eastAsia"/>
                      <w:color w:val="000000" w:themeColor="text1"/>
                      <w:sz w:val="22"/>
                      <w:szCs w:val="22"/>
                      <w:lang w:eastAsia="zh-TW"/>
                    </w:rPr>
                    <w:t xml:space="preserve">　　１０５者</w:t>
                  </w:r>
                </w:p>
                <w:p w14:paraId="003DB94A" w14:textId="4D124E7F" w:rsidR="000A6C65" w:rsidRPr="00356CAD" w:rsidRDefault="00DC3B7B" w:rsidP="00BE206F">
                  <w:pPr>
                    <w:ind w:firstLineChars="350" w:firstLine="770"/>
                    <w:rPr>
                      <w:rFonts w:asciiTheme="majorEastAsia" w:eastAsiaTheme="majorEastAsia" w:hAnsiTheme="majorEastAsia"/>
                      <w:color w:val="000000" w:themeColor="text1"/>
                      <w:sz w:val="22"/>
                      <w:szCs w:val="22"/>
                    </w:rPr>
                  </w:pPr>
                  <w:r w:rsidRPr="00356CAD">
                    <w:rPr>
                      <w:rFonts w:asciiTheme="majorEastAsia" w:eastAsiaTheme="majorEastAsia" w:hAnsiTheme="majorEastAsia" w:hint="eastAsia"/>
                      <w:color w:val="000000" w:themeColor="text1"/>
                      <w:sz w:val="22"/>
                      <w:szCs w:val="22"/>
                    </w:rPr>
                    <w:t xml:space="preserve">中小企業者以外  </w:t>
                  </w:r>
                  <w:r w:rsidR="00BE206F" w:rsidRPr="00356CAD">
                    <w:rPr>
                      <w:rFonts w:asciiTheme="majorEastAsia" w:eastAsiaTheme="majorEastAsia" w:hAnsiTheme="majorEastAsia" w:hint="eastAsia"/>
                      <w:color w:val="000000" w:themeColor="text1"/>
                      <w:sz w:val="22"/>
                      <w:szCs w:val="22"/>
                    </w:rPr>
                    <w:t xml:space="preserve">　２者</w:t>
                  </w:r>
                </w:p>
              </w:tc>
              <w:tc>
                <w:tcPr>
                  <w:tcW w:w="3118" w:type="dxa"/>
                </w:tcPr>
                <w:p w14:paraId="5AF9F64A" w14:textId="77777777" w:rsidR="00DE7AC3" w:rsidRPr="00356CAD" w:rsidRDefault="00DC3B7B" w:rsidP="00DE7AC3">
                  <w:pPr>
                    <w:ind w:right="440" w:firstLineChars="50" w:firstLine="110"/>
                    <w:rPr>
                      <w:rFonts w:asciiTheme="majorEastAsia" w:eastAsiaTheme="majorEastAsia" w:hAnsiTheme="majorEastAsia"/>
                      <w:color w:val="000000" w:themeColor="text1"/>
                      <w:sz w:val="22"/>
                      <w:szCs w:val="22"/>
                    </w:rPr>
                  </w:pPr>
                  <w:r w:rsidRPr="00356CAD">
                    <w:rPr>
                      <w:rFonts w:asciiTheme="majorEastAsia" w:eastAsiaTheme="majorEastAsia" w:hAnsiTheme="majorEastAsia" w:hint="eastAsia"/>
                      <w:color w:val="000000" w:themeColor="text1"/>
                      <w:sz w:val="22"/>
                      <w:szCs w:val="22"/>
                    </w:rPr>
                    <w:t xml:space="preserve">事業に要する経費　</w:t>
                  </w:r>
                </w:p>
                <w:p w14:paraId="426A6DBE" w14:textId="74E2EC09" w:rsidR="00DC3B7B" w:rsidRPr="00356CAD" w:rsidRDefault="00DC3B7B" w:rsidP="00DE7AC3">
                  <w:pPr>
                    <w:ind w:right="880" w:firstLineChars="100" w:firstLine="220"/>
                    <w:rPr>
                      <w:rFonts w:asciiTheme="majorEastAsia" w:eastAsiaTheme="majorEastAsia" w:hAnsiTheme="majorEastAsia"/>
                      <w:color w:val="000000" w:themeColor="text1"/>
                      <w:sz w:val="22"/>
                      <w:szCs w:val="22"/>
                    </w:rPr>
                  </w:pPr>
                  <w:r w:rsidRPr="00356CAD">
                    <w:rPr>
                      <w:rFonts w:asciiTheme="majorEastAsia" w:eastAsiaTheme="majorEastAsia" w:hAnsiTheme="majorEastAsia" w:hint="eastAsia"/>
                      <w:color w:val="000000" w:themeColor="text1"/>
                      <w:sz w:val="22"/>
                      <w:szCs w:val="22"/>
                    </w:rPr>
                    <w:t>583</w:t>
                  </w:r>
                  <w:r w:rsidR="00F61CA2" w:rsidRPr="00356CAD">
                    <w:rPr>
                      <w:rFonts w:asciiTheme="majorEastAsia" w:eastAsiaTheme="majorEastAsia" w:hAnsiTheme="majorEastAsia" w:hint="eastAsia"/>
                      <w:color w:val="000000" w:themeColor="text1"/>
                      <w:sz w:val="22"/>
                      <w:szCs w:val="22"/>
                    </w:rPr>
                    <w:t>,</w:t>
                  </w:r>
                  <w:r w:rsidRPr="00356CAD">
                    <w:rPr>
                      <w:rFonts w:asciiTheme="majorEastAsia" w:eastAsiaTheme="majorEastAsia" w:hAnsiTheme="majorEastAsia" w:hint="eastAsia"/>
                      <w:color w:val="000000" w:themeColor="text1"/>
                      <w:sz w:val="22"/>
                      <w:szCs w:val="22"/>
                    </w:rPr>
                    <w:t>670</w:t>
                  </w:r>
                  <w:r w:rsidR="00EC0A2C" w:rsidRPr="00356CAD">
                    <w:rPr>
                      <w:rFonts w:asciiTheme="majorEastAsia" w:eastAsiaTheme="majorEastAsia" w:hAnsiTheme="majorEastAsia" w:hint="eastAsia"/>
                      <w:color w:val="000000" w:themeColor="text1"/>
                      <w:sz w:val="22"/>
                      <w:szCs w:val="22"/>
                    </w:rPr>
                    <w:t>千</w:t>
                  </w:r>
                  <w:r w:rsidRPr="00356CAD">
                    <w:rPr>
                      <w:rFonts w:asciiTheme="majorEastAsia" w:eastAsiaTheme="majorEastAsia" w:hAnsiTheme="majorEastAsia" w:hint="eastAsia"/>
                      <w:color w:val="000000" w:themeColor="text1"/>
                      <w:sz w:val="22"/>
                      <w:szCs w:val="22"/>
                    </w:rPr>
                    <w:t>円</w:t>
                  </w:r>
                </w:p>
                <w:p w14:paraId="0800F9BA" w14:textId="77777777" w:rsidR="00DE7AC3" w:rsidRPr="00356CAD" w:rsidRDefault="00DC3B7B" w:rsidP="00DE7AC3">
                  <w:pPr>
                    <w:ind w:firstLineChars="50" w:firstLine="110"/>
                    <w:jc w:val="left"/>
                    <w:rPr>
                      <w:rFonts w:asciiTheme="majorEastAsia" w:eastAsiaTheme="majorEastAsia" w:hAnsiTheme="majorEastAsia"/>
                      <w:color w:val="000000" w:themeColor="text1"/>
                      <w:sz w:val="22"/>
                      <w:szCs w:val="22"/>
                      <w:lang w:eastAsia="zh-TW"/>
                    </w:rPr>
                  </w:pPr>
                  <w:r w:rsidRPr="00356CAD">
                    <w:rPr>
                      <w:rFonts w:asciiTheme="majorEastAsia" w:eastAsiaTheme="majorEastAsia" w:hAnsiTheme="majorEastAsia" w:hint="eastAsia"/>
                      <w:color w:val="000000" w:themeColor="text1"/>
                      <w:sz w:val="22"/>
                      <w:szCs w:val="22"/>
                      <w:lang w:eastAsia="zh-TW"/>
                    </w:rPr>
                    <w:t>補助金申請額</w:t>
                  </w:r>
                </w:p>
                <w:p w14:paraId="48756C2A" w14:textId="5888B1BB" w:rsidR="00EC0A2C" w:rsidRPr="00356CAD" w:rsidRDefault="00DC3B7B" w:rsidP="00842503">
                  <w:pPr>
                    <w:ind w:firstLineChars="100" w:firstLine="220"/>
                    <w:jc w:val="left"/>
                    <w:rPr>
                      <w:rFonts w:asciiTheme="majorEastAsia" w:eastAsiaTheme="majorEastAsia" w:hAnsiTheme="majorEastAsia"/>
                      <w:color w:val="000000" w:themeColor="text1"/>
                      <w:sz w:val="22"/>
                      <w:szCs w:val="22"/>
                      <w:lang w:eastAsia="zh-TW"/>
                    </w:rPr>
                  </w:pPr>
                  <w:r w:rsidRPr="00356CAD">
                    <w:rPr>
                      <w:rFonts w:asciiTheme="majorEastAsia" w:eastAsiaTheme="majorEastAsia" w:hAnsiTheme="majorEastAsia" w:hint="eastAsia"/>
                      <w:color w:val="000000" w:themeColor="text1"/>
                      <w:sz w:val="22"/>
                      <w:szCs w:val="22"/>
                      <w:lang w:eastAsia="zh-TW"/>
                    </w:rPr>
                    <w:t>431</w:t>
                  </w:r>
                  <w:r w:rsidR="00F61CA2" w:rsidRPr="00356CAD">
                    <w:rPr>
                      <w:rFonts w:asciiTheme="majorEastAsia" w:eastAsiaTheme="majorEastAsia" w:hAnsiTheme="majorEastAsia" w:hint="eastAsia"/>
                      <w:color w:val="000000" w:themeColor="text1"/>
                      <w:sz w:val="22"/>
                      <w:szCs w:val="22"/>
                      <w:lang w:eastAsia="zh-TW"/>
                    </w:rPr>
                    <w:t>,</w:t>
                  </w:r>
                  <w:r w:rsidRPr="00356CAD">
                    <w:rPr>
                      <w:rFonts w:asciiTheme="majorEastAsia" w:eastAsiaTheme="majorEastAsia" w:hAnsiTheme="majorEastAsia" w:hint="eastAsia"/>
                      <w:color w:val="000000" w:themeColor="text1"/>
                      <w:sz w:val="22"/>
                      <w:szCs w:val="22"/>
                      <w:lang w:eastAsia="zh-TW"/>
                    </w:rPr>
                    <w:t>170</w:t>
                  </w:r>
                  <w:r w:rsidR="00EC0A2C" w:rsidRPr="00356CAD">
                    <w:rPr>
                      <w:rFonts w:asciiTheme="majorEastAsia" w:eastAsiaTheme="majorEastAsia" w:hAnsiTheme="majorEastAsia" w:hint="eastAsia"/>
                      <w:color w:val="000000" w:themeColor="text1"/>
                      <w:sz w:val="22"/>
                      <w:szCs w:val="22"/>
                      <w:lang w:eastAsia="zh-TW"/>
                    </w:rPr>
                    <w:t>千</w:t>
                  </w:r>
                  <w:r w:rsidRPr="00356CAD">
                    <w:rPr>
                      <w:rFonts w:asciiTheme="majorEastAsia" w:eastAsiaTheme="majorEastAsia" w:hAnsiTheme="majorEastAsia" w:hint="eastAsia"/>
                      <w:color w:val="000000" w:themeColor="text1"/>
                      <w:sz w:val="22"/>
                      <w:szCs w:val="22"/>
                      <w:lang w:eastAsia="zh-TW"/>
                    </w:rPr>
                    <w:t>円</w:t>
                  </w:r>
                  <w:r w:rsidR="008555DB" w:rsidRPr="00356CAD">
                    <w:rPr>
                      <w:rFonts w:asciiTheme="majorEastAsia" w:eastAsiaTheme="majorEastAsia" w:hAnsiTheme="majorEastAsia" w:hint="eastAsia"/>
                      <w:color w:val="000000" w:themeColor="text1"/>
                      <w:sz w:val="22"/>
                      <w:szCs w:val="22"/>
                      <w:lang w:eastAsia="zh-TW"/>
                    </w:rPr>
                    <w:t xml:space="preserve"> </w:t>
                  </w:r>
                  <w:r w:rsidR="008555DB" w:rsidRPr="00356CAD">
                    <w:rPr>
                      <w:rFonts w:asciiTheme="majorEastAsia" w:eastAsiaTheme="majorEastAsia" w:hAnsiTheme="majorEastAsia"/>
                      <w:color w:val="000000" w:themeColor="text1"/>
                      <w:sz w:val="22"/>
                      <w:szCs w:val="22"/>
                      <w:lang w:eastAsia="zh-TW"/>
                    </w:rPr>
                    <w:t>(</w:t>
                  </w:r>
                  <w:r w:rsidR="00EC0A2C" w:rsidRPr="00356CAD">
                    <w:rPr>
                      <w:rFonts w:asciiTheme="majorEastAsia" w:eastAsiaTheme="majorEastAsia" w:hAnsiTheme="majorEastAsia" w:hint="eastAsia"/>
                      <w:color w:val="000000" w:themeColor="text1"/>
                      <w:sz w:val="22"/>
                      <w:szCs w:val="22"/>
                      <w:lang w:eastAsia="zh-TW"/>
                    </w:rPr>
                    <w:t>補助率3</w:t>
                  </w:r>
                  <w:r w:rsidR="00EC0A2C" w:rsidRPr="00356CAD">
                    <w:rPr>
                      <w:rFonts w:asciiTheme="majorEastAsia" w:eastAsiaTheme="majorEastAsia" w:hAnsiTheme="majorEastAsia"/>
                      <w:color w:val="000000" w:themeColor="text1"/>
                      <w:sz w:val="22"/>
                      <w:szCs w:val="22"/>
                      <w:lang w:eastAsia="zh-TW"/>
                    </w:rPr>
                    <w:t>/4</w:t>
                  </w:r>
                  <w:r w:rsidR="00923633" w:rsidRPr="00356CAD">
                    <w:rPr>
                      <w:rFonts w:asciiTheme="majorEastAsia" w:eastAsiaTheme="majorEastAsia" w:hAnsiTheme="majorEastAsia" w:hint="eastAsia"/>
                      <w:color w:val="000000" w:themeColor="text1"/>
                      <w:sz w:val="22"/>
                      <w:szCs w:val="22"/>
                      <w:lang w:eastAsia="zh-TW"/>
                    </w:rPr>
                    <w:t>)</w:t>
                  </w:r>
                </w:p>
              </w:tc>
            </w:tr>
          </w:tbl>
          <w:p w14:paraId="7BBECCA3" w14:textId="58873B35" w:rsidR="00C904F1" w:rsidRDefault="00BE206F" w:rsidP="00BE206F">
            <w:pPr>
              <w:ind w:firstLineChars="250" w:firstLine="550"/>
              <w:rPr>
                <w:rFonts w:ascii="ＭＳ 明朝" w:hAnsi="ＭＳ 明朝"/>
                <w:color w:val="000000" w:themeColor="text1"/>
                <w:sz w:val="22"/>
                <w:szCs w:val="22"/>
              </w:rPr>
            </w:pPr>
            <w:r>
              <w:rPr>
                <w:rFonts w:ascii="ＭＳ 明朝" w:hAnsi="ＭＳ 明朝" w:hint="eastAsia"/>
                <w:color w:val="000000" w:themeColor="text1"/>
                <w:sz w:val="22"/>
                <w:szCs w:val="22"/>
              </w:rPr>
              <w:t>ウ）</w:t>
            </w:r>
            <w:r w:rsidR="00C904F1">
              <w:rPr>
                <w:rFonts w:ascii="ＭＳ 明朝" w:hAnsi="ＭＳ 明朝" w:hint="eastAsia"/>
                <w:color w:val="000000" w:themeColor="text1"/>
                <w:sz w:val="22"/>
                <w:szCs w:val="22"/>
              </w:rPr>
              <w:t>ＢＣ</w:t>
            </w:r>
            <w:r w:rsidR="000932D5">
              <w:rPr>
                <w:rFonts w:ascii="ＭＳ 明朝" w:hAnsi="ＭＳ 明朝" w:hint="eastAsia"/>
                <w:color w:val="000000" w:themeColor="text1"/>
                <w:sz w:val="22"/>
                <w:szCs w:val="22"/>
              </w:rPr>
              <w:t>Ｐ</w:t>
            </w:r>
            <w:r w:rsidR="00C904F1">
              <w:rPr>
                <w:rFonts w:ascii="ＭＳ 明朝" w:hAnsi="ＭＳ 明朝" w:hint="eastAsia"/>
                <w:color w:val="000000" w:themeColor="text1"/>
                <w:sz w:val="22"/>
                <w:szCs w:val="22"/>
              </w:rPr>
              <w:t>セミナー等の開催</w:t>
            </w:r>
          </w:p>
          <w:p w14:paraId="4072DDF7" w14:textId="306D0F12" w:rsidR="00C904F1" w:rsidRDefault="00C904F1" w:rsidP="00BE206F">
            <w:pPr>
              <w:ind w:firstLineChars="250" w:firstLine="550"/>
              <w:rPr>
                <w:rFonts w:ascii="ＭＳ 明朝" w:hAnsi="ＭＳ 明朝"/>
                <w:color w:val="000000" w:themeColor="text1"/>
                <w:sz w:val="22"/>
                <w:szCs w:val="22"/>
              </w:rPr>
            </w:pPr>
            <w:r>
              <w:rPr>
                <w:rFonts w:ascii="ＭＳ 明朝" w:hAnsi="ＭＳ 明朝" w:hint="eastAsia"/>
                <w:color w:val="000000" w:themeColor="text1"/>
                <w:sz w:val="22"/>
                <w:szCs w:val="22"/>
              </w:rPr>
              <w:t xml:space="preserve">　　毎年度、当商工会及び呉市が主催するＢＣＰセミナー等を開催し、事業者への参加を促進した。</w:t>
            </w:r>
          </w:p>
          <w:p w14:paraId="5E6686A1" w14:textId="77777777" w:rsidR="00356CAD" w:rsidRDefault="00C904F1" w:rsidP="00356CAD">
            <w:pPr>
              <w:ind w:leftChars="350" w:left="735"/>
              <w:rPr>
                <w:rFonts w:ascii="ＭＳ 明朝" w:hAnsi="ＭＳ 明朝"/>
                <w:color w:val="000000" w:themeColor="text1"/>
                <w:sz w:val="22"/>
                <w:szCs w:val="22"/>
              </w:rPr>
            </w:pPr>
            <w:r>
              <w:rPr>
                <w:rFonts w:ascii="ＭＳ 明朝" w:hAnsi="ＭＳ 明朝" w:hint="eastAsia"/>
                <w:color w:val="000000" w:themeColor="text1"/>
                <w:sz w:val="22"/>
                <w:szCs w:val="22"/>
              </w:rPr>
              <w:t>また、</w:t>
            </w:r>
            <w:r w:rsidR="00EC0A2C" w:rsidRPr="009B70AA">
              <w:rPr>
                <w:rFonts w:ascii="ＭＳ 明朝" w:hAnsi="ＭＳ 明朝" w:hint="eastAsia"/>
                <w:color w:val="000000" w:themeColor="text1"/>
                <w:sz w:val="22"/>
                <w:szCs w:val="22"/>
              </w:rPr>
              <w:t>事業者ＢＣＰ策定セミナー</w:t>
            </w:r>
            <w:r>
              <w:rPr>
                <w:rFonts w:ascii="ＭＳ 明朝" w:hAnsi="ＭＳ 明朝" w:hint="eastAsia"/>
                <w:color w:val="000000" w:themeColor="text1"/>
                <w:sz w:val="22"/>
                <w:szCs w:val="22"/>
              </w:rPr>
              <w:t>を、</w:t>
            </w:r>
            <w:r w:rsidRPr="009B70AA">
              <w:rPr>
                <w:rFonts w:ascii="ＭＳ 明朝" w:hAnsi="ＭＳ 明朝" w:hint="eastAsia"/>
                <w:color w:val="000000" w:themeColor="text1"/>
                <w:sz w:val="22"/>
                <w:szCs w:val="22"/>
              </w:rPr>
              <w:t>令和2年1月20日～22日（3日間）</w:t>
            </w:r>
            <w:r>
              <w:rPr>
                <w:rFonts w:ascii="ＭＳ 明朝" w:hAnsi="ＭＳ 明朝" w:hint="eastAsia"/>
                <w:color w:val="000000" w:themeColor="text1"/>
                <w:sz w:val="22"/>
                <w:szCs w:val="22"/>
              </w:rPr>
              <w:t>開催し、事業者の計画策定の促進を図った。</w:t>
            </w:r>
          </w:p>
          <w:p w14:paraId="643FD811" w14:textId="4A81CD1B" w:rsidR="00C904F1" w:rsidRDefault="007037EC" w:rsidP="007037EC">
            <w:pPr>
              <w:ind w:firstLineChars="250" w:firstLine="550"/>
              <w:rPr>
                <w:rFonts w:ascii="ＭＳ 明朝" w:hAnsi="ＭＳ 明朝"/>
                <w:color w:val="000000" w:themeColor="text1"/>
                <w:sz w:val="22"/>
                <w:szCs w:val="22"/>
              </w:rPr>
            </w:pPr>
            <w:r>
              <w:rPr>
                <w:rFonts w:ascii="ＭＳ 明朝" w:hAnsi="ＭＳ 明朝" w:hint="eastAsia"/>
                <w:color w:val="000000" w:themeColor="text1"/>
                <w:sz w:val="22"/>
                <w:szCs w:val="22"/>
              </w:rPr>
              <w:t>エ</w:t>
            </w:r>
            <w:r w:rsidR="00C904F1">
              <w:rPr>
                <w:rFonts w:ascii="ＭＳ 明朝" w:hAnsi="ＭＳ 明朝" w:hint="eastAsia"/>
                <w:color w:val="000000" w:themeColor="text1"/>
                <w:sz w:val="22"/>
                <w:szCs w:val="22"/>
              </w:rPr>
              <w:t>）事業者のＢＣＰ計画策定</w:t>
            </w:r>
            <w:r w:rsidR="00AA29D9">
              <w:rPr>
                <w:rFonts w:ascii="ＭＳ 明朝" w:hAnsi="ＭＳ 明朝" w:hint="eastAsia"/>
                <w:color w:val="000000" w:themeColor="text1"/>
                <w:sz w:val="22"/>
                <w:szCs w:val="22"/>
              </w:rPr>
              <w:t>等の</w:t>
            </w:r>
            <w:r w:rsidR="00C904F1">
              <w:rPr>
                <w:rFonts w:ascii="ＭＳ 明朝" w:hAnsi="ＭＳ 明朝" w:hint="eastAsia"/>
                <w:color w:val="000000" w:themeColor="text1"/>
                <w:sz w:val="22"/>
                <w:szCs w:val="22"/>
              </w:rPr>
              <w:t xml:space="preserve">状況　　　　　　　　　　</w:t>
            </w:r>
            <w:r w:rsidR="00356CAD">
              <w:rPr>
                <w:rFonts w:ascii="ＭＳ 明朝" w:hAnsi="ＭＳ 明朝" w:hint="eastAsia"/>
                <w:color w:val="000000" w:themeColor="text1"/>
                <w:sz w:val="22"/>
                <w:szCs w:val="22"/>
              </w:rPr>
              <w:t xml:space="preserve">　　</w:t>
            </w:r>
            <w:r w:rsidR="00C904F1">
              <w:rPr>
                <w:rFonts w:ascii="ＭＳ 明朝" w:hAnsi="ＭＳ 明朝" w:hint="eastAsia"/>
                <w:color w:val="000000" w:themeColor="text1"/>
                <w:sz w:val="22"/>
                <w:szCs w:val="22"/>
              </w:rPr>
              <w:t xml:space="preserve">　　　　</w:t>
            </w:r>
          </w:p>
          <w:p w14:paraId="1C41B6A2" w14:textId="52EAD72B" w:rsidR="00AA29D9" w:rsidRDefault="00AA29D9" w:rsidP="007037EC">
            <w:pPr>
              <w:ind w:firstLineChars="250" w:firstLine="550"/>
              <w:rPr>
                <w:rFonts w:ascii="ＭＳ 明朝" w:hAnsi="ＭＳ 明朝"/>
                <w:color w:val="000000" w:themeColor="text1"/>
                <w:sz w:val="22"/>
                <w:szCs w:val="22"/>
                <w:lang w:eastAsia="zh-TW"/>
              </w:rPr>
            </w:pPr>
            <w:r>
              <w:rPr>
                <w:rFonts w:ascii="ＭＳ 明朝" w:hAnsi="ＭＳ 明朝" w:hint="eastAsia"/>
                <w:color w:val="000000" w:themeColor="text1"/>
                <w:sz w:val="22"/>
                <w:szCs w:val="22"/>
                <w:lang w:eastAsia="zh-TW"/>
              </w:rPr>
              <w:t xml:space="preserve">　【事業継続力強化計画策定件数】　　　　　　　　　　　　　　　　　（件）</w:t>
            </w:r>
          </w:p>
          <w:tbl>
            <w:tblPr>
              <w:tblStyle w:val="a9"/>
              <w:tblW w:w="0" w:type="auto"/>
              <w:tblInd w:w="1061" w:type="dxa"/>
              <w:tblLook w:val="04A0" w:firstRow="1" w:lastRow="0" w:firstColumn="1" w:lastColumn="0" w:noHBand="0" w:noVBand="1"/>
            </w:tblPr>
            <w:tblGrid>
              <w:gridCol w:w="1559"/>
              <w:gridCol w:w="1049"/>
              <w:gridCol w:w="1049"/>
              <w:gridCol w:w="1049"/>
              <w:gridCol w:w="1049"/>
              <w:gridCol w:w="1049"/>
              <w:gridCol w:w="1701"/>
            </w:tblGrid>
            <w:tr w:rsidR="00A14845" w14:paraId="17DC8811" w14:textId="77777777" w:rsidTr="00A14845">
              <w:tc>
                <w:tcPr>
                  <w:tcW w:w="1559" w:type="dxa"/>
                </w:tcPr>
                <w:p w14:paraId="4BB104ED" w14:textId="705B9938"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項　目</w:t>
                  </w:r>
                </w:p>
              </w:tc>
              <w:tc>
                <w:tcPr>
                  <w:tcW w:w="1049" w:type="dxa"/>
                </w:tcPr>
                <w:p w14:paraId="6116E138" w14:textId="73D71777"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Ｒ２</w:t>
                  </w:r>
                </w:p>
              </w:tc>
              <w:tc>
                <w:tcPr>
                  <w:tcW w:w="1049" w:type="dxa"/>
                </w:tcPr>
                <w:p w14:paraId="45CB1B7A" w14:textId="11AA7EAE"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Ｒ３</w:t>
                  </w:r>
                </w:p>
              </w:tc>
              <w:tc>
                <w:tcPr>
                  <w:tcW w:w="1049" w:type="dxa"/>
                </w:tcPr>
                <w:p w14:paraId="1BE9F402" w14:textId="1A909AF5"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Ｒ４</w:t>
                  </w:r>
                </w:p>
              </w:tc>
              <w:tc>
                <w:tcPr>
                  <w:tcW w:w="1049" w:type="dxa"/>
                </w:tcPr>
                <w:p w14:paraId="7942BEA6" w14:textId="520E6509"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Ｒ５</w:t>
                  </w:r>
                </w:p>
              </w:tc>
              <w:tc>
                <w:tcPr>
                  <w:tcW w:w="1049" w:type="dxa"/>
                </w:tcPr>
                <w:p w14:paraId="13F846AD" w14:textId="68818E1B" w:rsidR="00A14845" w:rsidRPr="00356CAD" w:rsidRDefault="00A14845" w:rsidP="00C904F1">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Ｒ６</w:t>
                  </w:r>
                </w:p>
              </w:tc>
              <w:tc>
                <w:tcPr>
                  <w:tcW w:w="1701" w:type="dxa"/>
                </w:tcPr>
                <w:p w14:paraId="5445E12E" w14:textId="591EF70B"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計</w:t>
                  </w:r>
                </w:p>
              </w:tc>
            </w:tr>
            <w:tr w:rsidR="00A14845" w14:paraId="56749E9E" w14:textId="77777777" w:rsidTr="00A14845">
              <w:trPr>
                <w:trHeight w:val="386"/>
              </w:trPr>
              <w:tc>
                <w:tcPr>
                  <w:tcW w:w="1559" w:type="dxa"/>
                  <w:vAlign w:val="center"/>
                </w:tcPr>
                <w:p w14:paraId="025CAC4D" w14:textId="1E57A947"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 xml:space="preserve">目 標 </w:t>
                  </w:r>
                  <w:r>
                    <w:rPr>
                      <w:rFonts w:asciiTheme="majorEastAsia" w:eastAsiaTheme="majorEastAsia" w:hAnsiTheme="majorEastAsia" w:hint="eastAsia"/>
                      <w:color w:val="000000" w:themeColor="text1"/>
                      <w:szCs w:val="21"/>
                    </w:rPr>
                    <w:t xml:space="preserve">件 </w:t>
                  </w:r>
                  <w:r w:rsidRPr="00356CAD">
                    <w:rPr>
                      <w:rFonts w:asciiTheme="majorEastAsia" w:eastAsiaTheme="majorEastAsia" w:hAnsiTheme="majorEastAsia" w:hint="eastAsia"/>
                      <w:color w:val="000000" w:themeColor="text1"/>
                      <w:szCs w:val="21"/>
                    </w:rPr>
                    <w:t>数</w:t>
                  </w:r>
                </w:p>
              </w:tc>
              <w:tc>
                <w:tcPr>
                  <w:tcW w:w="1049" w:type="dxa"/>
                  <w:vAlign w:val="center"/>
                </w:tcPr>
                <w:p w14:paraId="384ABB53" w14:textId="6158FDD1"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１０</w:t>
                  </w:r>
                </w:p>
              </w:tc>
              <w:tc>
                <w:tcPr>
                  <w:tcW w:w="1049" w:type="dxa"/>
                  <w:vAlign w:val="center"/>
                </w:tcPr>
                <w:p w14:paraId="26011F38" w14:textId="2F12757A"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１０</w:t>
                  </w:r>
                </w:p>
              </w:tc>
              <w:tc>
                <w:tcPr>
                  <w:tcW w:w="1049" w:type="dxa"/>
                  <w:vAlign w:val="center"/>
                </w:tcPr>
                <w:p w14:paraId="14177D70" w14:textId="047D5B99"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１０</w:t>
                  </w:r>
                </w:p>
              </w:tc>
              <w:tc>
                <w:tcPr>
                  <w:tcW w:w="1049" w:type="dxa"/>
                  <w:vAlign w:val="center"/>
                </w:tcPr>
                <w:p w14:paraId="64340036" w14:textId="4AED1CE9"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１０</w:t>
                  </w:r>
                </w:p>
              </w:tc>
              <w:tc>
                <w:tcPr>
                  <w:tcW w:w="1049" w:type="dxa"/>
                </w:tcPr>
                <w:p w14:paraId="6A4A179F" w14:textId="2AC4D597" w:rsidR="00A14845" w:rsidRDefault="00A14845" w:rsidP="00C904F1">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１０</w:t>
                  </w:r>
                </w:p>
              </w:tc>
              <w:tc>
                <w:tcPr>
                  <w:tcW w:w="1701" w:type="dxa"/>
                  <w:vAlign w:val="center"/>
                </w:tcPr>
                <w:p w14:paraId="2064CF62" w14:textId="4ED31CA6" w:rsidR="00A14845" w:rsidRPr="00356CAD" w:rsidRDefault="00A14845" w:rsidP="00C904F1">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５０</w:t>
                  </w:r>
                </w:p>
              </w:tc>
            </w:tr>
            <w:tr w:rsidR="00A14845" w14:paraId="1E505BF5" w14:textId="77777777" w:rsidTr="00A14845">
              <w:trPr>
                <w:trHeight w:val="390"/>
              </w:trPr>
              <w:tc>
                <w:tcPr>
                  <w:tcW w:w="1559" w:type="dxa"/>
                  <w:vAlign w:val="center"/>
                </w:tcPr>
                <w:p w14:paraId="52F60032" w14:textId="2D973D71"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 xml:space="preserve">実 績 </w:t>
                  </w:r>
                  <w:r>
                    <w:rPr>
                      <w:rFonts w:asciiTheme="majorEastAsia" w:eastAsiaTheme="majorEastAsia" w:hAnsiTheme="majorEastAsia" w:hint="eastAsia"/>
                      <w:color w:val="000000" w:themeColor="text1"/>
                      <w:szCs w:val="21"/>
                    </w:rPr>
                    <w:t xml:space="preserve">件 </w:t>
                  </w:r>
                  <w:r w:rsidRPr="00356CAD">
                    <w:rPr>
                      <w:rFonts w:asciiTheme="majorEastAsia" w:eastAsiaTheme="majorEastAsia" w:hAnsiTheme="majorEastAsia" w:hint="eastAsia"/>
                      <w:color w:val="000000" w:themeColor="text1"/>
                      <w:szCs w:val="21"/>
                    </w:rPr>
                    <w:t>数</w:t>
                  </w:r>
                </w:p>
              </w:tc>
              <w:tc>
                <w:tcPr>
                  <w:tcW w:w="1049" w:type="dxa"/>
                  <w:vAlign w:val="center"/>
                </w:tcPr>
                <w:p w14:paraId="42724E1D" w14:textId="073B08FC"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２３</w:t>
                  </w:r>
                </w:p>
              </w:tc>
              <w:tc>
                <w:tcPr>
                  <w:tcW w:w="1049" w:type="dxa"/>
                  <w:vAlign w:val="center"/>
                </w:tcPr>
                <w:p w14:paraId="362B811B" w14:textId="095811FD"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６</w:t>
                  </w:r>
                </w:p>
              </w:tc>
              <w:tc>
                <w:tcPr>
                  <w:tcW w:w="1049" w:type="dxa"/>
                  <w:vAlign w:val="center"/>
                </w:tcPr>
                <w:p w14:paraId="3E04C918" w14:textId="54586795"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３</w:t>
                  </w:r>
                </w:p>
              </w:tc>
              <w:tc>
                <w:tcPr>
                  <w:tcW w:w="1049" w:type="dxa"/>
                  <w:vAlign w:val="center"/>
                </w:tcPr>
                <w:p w14:paraId="58A360DA" w14:textId="01C0AD0C" w:rsidR="00A14845" w:rsidRPr="00356CAD" w:rsidRDefault="00A14845" w:rsidP="00C904F1">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w:t>
                  </w:r>
                </w:p>
              </w:tc>
              <w:tc>
                <w:tcPr>
                  <w:tcW w:w="1049" w:type="dxa"/>
                  <w:vAlign w:val="center"/>
                </w:tcPr>
                <w:p w14:paraId="3AAD5DB6" w14:textId="3CDCCA22" w:rsidR="00A14845" w:rsidRPr="00356CAD" w:rsidRDefault="00A14845" w:rsidP="00C904F1">
                  <w:pPr>
                    <w:jc w:val="center"/>
                    <w:rPr>
                      <w:rFonts w:asciiTheme="majorEastAsia" w:eastAsiaTheme="majorEastAsia" w:hAnsiTheme="majorEastAsia"/>
                      <w:color w:val="000000" w:themeColor="text1"/>
                      <w:szCs w:val="21"/>
                    </w:rPr>
                  </w:pPr>
                </w:p>
              </w:tc>
              <w:tc>
                <w:tcPr>
                  <w:tcW w:w="1701" w:type="dxa"/>
                  <w:vAlign w:val="center"/>
                </w:tcPr>
                <w:p w14:paraId="16CBAA48" w14:textId="377911D1"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３</w:t>
                  </w:r>
                  <w:r>
                    <w:rPr>
                      <w:rFonts w:asciiTheme="majorEastAsia" w:eastAsiaTheme="majorEastAsia" w:hAnsiTheme="majorEastAsia" w:hint="eastAsia"/>
                      <w:color w:val="000000" w:themeColor="text1"/>
                      <w:szCs w:val="21"/>
                    </w:rPr>
                    <w:t>６</w:t>
                  </w:r>
                </w:p>
              </w:tc>
            </w:tr>
            <w:tr w:rsidR="00A14845" w14:paraId="6AB0C8E2" w14:textId="77777777" w:rsidTr="00A14845">
              <w:trPr>
                <w:trHeight w:val="408"/>
              </w:trPr>
              <w:tc>
                <w:tcPr>
                  <w:tcW w:w="1559" w:type="dxa"/>
                  <w:vAlign w:val="center"/>
                </w:tcPr>
                <w:p w14:paraId="0BE48AA4" w14:textId="22CD1150"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達 成 率</w:t>
                  </w:r>
                </w:p>
              </w:tc>
              <w:tc>
                <w:tcPr>
                  <w:tcW w:w="1049" w:type="dxa"/>
                  <w:vAlign w:val="center"/>
                </w:tcPr>
                <w:p w14:paraId="59A777BD" w14:textId="0EFFB6A7"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230％</w:t>
                  </w:r>
                </w:p>
              </w:tc>
              <w:tc>
                <w:tcPr>
                  <w:tcW w:w="1049" w:type="dxa"/>
                  <w:vAlign w:val="center"/>
                </w:tcPr>
                <w:p w14:paraId="08A9766A" w14:textId="5BDCFEA5"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60％</w:t>
                  </w:r>
                </w:p>
              </w:tc>
              <w:tc>
                <w:tcPr>
                  <w:tcW w:w="1049" w:type="dxa"/>
                  <w:vAlign w:val="center"/>
                </w:tcPr>
                <w:p w14:paraId="6830716F" w14:textId="2F97F0C1"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30％</w:t>
                  </w:r>
                </w:p>
              </w:tc>
              <w:tc>
                <w:tcPr>
                  <w:tcW w:w="1049" w:type="dxa"/>
                  <w:vAlign w:val="center"/>
                </w:tcPr>
                <w:p w14:paraId="257CA09E" w14:textId="5C3E02EA" w:rsidR="00A14845" w:rsidRPr="00356CAD" w:rsidRDefault="00A14845" w:rsidP="00C904F1">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sidRPr="00356CAD">
                    <w:rPr>
                      <w:rFonts w:asciiTheme="majorEastAsia" w:eastAsiaTheme="majorEastAsia" w:hAnsiTheme="majorEastAsia" w:hint="eastAsia"/>
                      <w:color w:val="000000" w:themeColor="text1"/>
                      <w:szCs w:val="21"/>
                    </w:rPr>
                    <w:t>0％</w:t>
                  </w:r>
                </w:p>
              </w:tc>
              <w:tc>
                <w:tcPr>
                  <w:tcW w:w="1049" w:type="dxa"/>
                  <w:vAlign w:val="center"/>
                </w:tcPr>
                <w:p w14:paraId="5EDB3F8C" w14:textId="77777777" w:rsidR="00A14845" w:rsidRPr="00356CAD" w:rsidRDefault="00A14845" w:rsidP="00C904F1">
                  <w:pPr>
                    <w:jc w:val="center"/>
                    <w:rPr>
                      <w:rFonts w:asciiTheme="majorEastAsia" w:eastAsiaTheme="majorEastAsia" w:hAnsiTheme="majorEastAsia"/>
                      <w:color w:val="000000" w:themeColor="text1"/>
                      <w:szCs w:val="21"/>
                    </w:rPr>
                  </w:pPr>
                </w:p>
              </w:tc>
              <w:tc>
                <w:tcPr>
                  <w:tcW w:w="1701" w:type="dxa"/>
                  <w:vAlign w:val="center"/>
                </w:tcPr>
                <w:p w14:paraId="324DB8A1" w14:textId="482879C3" w:rsidR="00A14845" w:rsidRPr="00356CAD" w:rsidRDefault="00A14845" w:rsidP="00C904F1">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７２</w:t>
                  </w:r>
                  <w:r w:rsidRPr="00356CAD">
                    <w:rPr>
                      <w:rFonts w:asciiTheme="majorEastAsia" w:eastAsiaTheme="majorEastAsia" w:hAnsiTheme="majorEastAsia" w:hint="eastAsia"/>
                      <w:color w:val="000000" w:themeColor="text1"/>
                      <w:szCs w:val="21"/>
                    </w:rPr>
                    <w:t>％</w:t>
                  </w:r>
                </w:p>
              </w:tc>
            </w:tr>
          </w:tbl>
          <w:p w14:paraId="192D5AD0" w14:textId="77777777" w:rsidR="00AA29D9" w:rsidRDefault="00AA29D9" w:rsidP="001023BB">
            <w:pPr>
              <w:ind w:leftChars="250" w:left="635" w:hangingChars="50" w:hanging="110"/>
              <w:rPr>
                <w:rFonts w:ascii="ＭＳ 明朝" w:hAnsi="ＭＳ 明朝"/>
                <w:color w:val="000000" w:themeColor="text1"/>
                <w:sz w:val="22"/>
                <w:szCs w:val="22"/>
              </w:rPr>
            </w:pPr>
          </w:p>
          <w:p w14:paraId="3B2B5104" w14:textId="7D415A66" w:rsidR="00AA29D9" w:rsidRDefault="00AA29D9" w:rsidP="00AA29D9">
            <w:pPr>
              <w:ind w:firstLineChars="250" w:firstLine="550"/>
              <w:rPr>
                <w:rFonts w:ascii="ＭＳ 明朝" w:hAnsi="ＭＳ 明朝"/>
                <w:color w:val="000000" w:themeColor="text1"/>
                <w:sz w:val="22"/>
                <w:szCs w:val="22"/>
              </w:rPr>
            </w:pPr>
            <w:r>
              <w:rPr>
                <w:rFonts w:ascii="ＭＳ 明朝" w:hAnsi="ＭＳ 明朝" w:hint="eastAsia"/>
                <w:color w:val="000000" w:themeColor="text1"/>
                <w:sz w:val="22"/>
                <w:szCs w:val="22"/>
              </w:rPr>
              <w:t xml:space="preserve">　【事業継続力強化計画フォローアップ件数】　　　　　　　　　　（件・回）</w:t>
            </w:r>
          </w:p>
          <w:tbl>
            <w:tblPr>
              <w:tblStyle w:val="a9"/>
              <w:tblW w:w="0" w:type="auto"/>
              <w:tblInd w:w="1061" w:type="dxa"/>
              <w:tblLook w:val="04A0" w:firstRow="1" w:lastRow="0" w:firstColumn="1" w:lastColumn="0" w:noHBand="0" w:noVBand="1"/>
            </w:tblPr>
            <w:tblGrid>
              <w:gridCol w:w="1559"/>
              <w:gridCol w:w="1049"/>
              <w:gridCol w:w="1049"/>
              <w:gridCol w:w="1049"/>
              <w:gridCol w:w="1049"/>
              <w:gridCol w:w="1049"/>
              <w:gridCol w:w="1701"/>
            </w:tblGrid>
            <w:tr w:rsidR="00A14845" w14:paraId="0B3AA475" w14:textId="77777777" w:rsidTr="00A14845">
              <w:tc>
                <w:tcPr>
                  <w:tcW w:w="1559" w:type="dxa"/>
                </w:tcPr>
                <w:p w14:paraId="07CFE577" w14:textId="77777777"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項　目</w:t>
                  </w:r>
                </w:p>
              </w:tc>
              <w:tc>
                <w:tcPr>
                  <w:tcW w:w="1049" w:type="dxa"/>
                </w:tcPr>
                <w:p w14:paraId="4DA2C5FE" w14:textId="77777777"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Ｒ２</w:t>
                  </w:r>
                </w:p>
              </w:tc>
              <w:tc>
                <w:tcPr>
                  <w:tcW w:w="1049" w:type="dxa"/>
                </w:tcPr>
                <w:p w14:paraId="78929137" w14:textId="77777777"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Ｒ３</w:t>
                  </w:r>
                </w:p>
              </w:tc>
              <w:tc>
                <w:tcPr>
                  <w:tcW w:w="1049" w:type="dxa"/>
                </w:tcPr>
                <w:p w14:paraId="29D9D30F" w14:textId="77777777"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Ｒ４</w:t>
                  </w:r>
                </w:p>
              </w:tc>
              <w:tc>
                <w:tcPr>
                  <w:tcW w:w="1049" w:type="dxa"/>
                </w:tcPr>
                <w:p w14:paraId="2482A577" w14:textId="77777777"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Ｒ５</w:t>
                  </w:r>
                </w:p>
              </w:tc>
              <w:tc>
                <w:tcPr>
                  <w:tcW w:w="1049" w:type="dxa"/>
                </w:tcPr>
                <w:p w14:paraId="078DC3C3" w14:textId="063AB88D" w:rsidR="00A14845" w:rsidRPr="00356CAD" w:rsidRDefault="00A14845" w:rsidP="00AA29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Ｒ６</w:t>
                  </w:r>
                </w:p>
              </w:tc>
              <w:tc>
                <w:tcPr>
                  <w:tcW w:w="1701" w:type="dxa"/>
                </w:tcPr>
                <w:p w14:paraId="3B32141E" w14:textId="780C3658"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計</w:t>
                  </w:r>
                </w:p>
              </w:tc>
            </w:tr>
            <w:tr w:rsidR="00A14845" w14:paraId="49019E85" w14:textId="77777777" w:rsidTr="00A14845">
              <w:trPr>
                <w:trHeight w:val="430"/>
              </w:trPr>
              <w:tc>
                <w:tcPr>
                  <w:tcW w:w="1559" w:type="dxa"/>
                  <w:vAlign w:val="center"/>
                </w:tcPr>
                <w:p w14:paraId="79C806B9" w14:textId="0DC87996" w:rsidR="00A14845" w:rsidRPr="00356CAD" w:rsidRDefault="00A14845" w:rsidP="00AA29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策定事業者数</w:t>
                  </w:r>
                </w:p>
              </w:tc>
              <w:tc>
                <w:tcPr>
                  <w:tcW w:w="1049" w:type="dxa"/>
                  <w:vAlign w:val="center"/>
                </w:tcPr>
                <w:p w14:paraId="09B6DB59" w14:textId="77777777"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２３</w:t>
                  </w:r>
                </w:p>
              </w:tc>
              <w:tc>
                <w:tcPr>
                  <w:tcW w:w="1049" w:type="dxa"/>
                  <w:vAlign w:val="center"/>
                </w:tcPr>
                <w:p w14:paraId="4709ADCA" w14:textId="77777777"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６</w:t>
                  </w:r>
                </w:p>
              </w:tc>
              <w:tc>
                <w:tcPr>
                  <w:tcW w:w="1049" w:type="dxa"/>
                  <w:vAlign w:val="center"/>
                </w:tcPr>
                <w:p w14:paraId="595CEAA9" w14:textId="77777777"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３</w:t>
                  </w:r>
                </w:p>
              </w:tc>
              <w:tc>
                <w:tcPr>
                  <w:tcW w:w="1049" w:type="dxa"/>
                  <w:vAlign w:val="center"/>
                </w:tcPr>
                <w:p w14:paraId="5CA32BC9" w14:textId="06417AAE" w:rsidR="00A14845" w:rsidRPr="00356CAD" w:rsidRDefault="00A14845" w:rsidP="00AA29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w:t>
                  </w:r>
                </w:p>
              </w:tc>
              <w:tc>
                <w:tcPr>
                  <w:tcW w:w="1049" w:type="dxa"/>
                  <w:vAlign w:val="center"/>
                </w:tcPr>
                <w:p w14:paraId="43FA6A9E" w14:textId="77777777" w:rsidR="00A14845" w:rsidRPr="00356CAD" w:rsidRDefault="00A14845" w:rsidP="00AA29D9">
                  <w:pPr>
                    <w:jc w:val="center"/>
                    <w:rPr>
                      <w:rFonts w:asciiTheme="majorEastAsia" w:eastAsiaTheme="majorEastAsia" w:hAnsiTheme="majorEastAsia"/>
                      <w:color w:val="000000" w:themeColor="text1"/>
                      <w:szCs w:val="21"/>
                    </w:rPr>
                  </w:pPr>
                </w:p>
              </w:tc>
              <w:tc>
                <w:tcPr>
                  <w:tcW w:w="1701" w:type="dxa"/>
                  <w:vAlign w:val="center"/>
                </w:tcPr>
                <w:p w14:paraId="24F0E804" w14:textId="649BB1A1" w:rsidR="00A14845" w:rsidRPr="00356CAD" w:rsidRDefault="00A14845" w:rsidP="00AA29D9">
                  <w:pPr>
                    <w:jc w:val="center"/>
                    <w:rPr>
                      <w:rFonts w:asciiTheme="majorEastAsia" w:eastAsiaTheme="majorEastAsia" w:hAnsiTheme="majorEastAsia"/>
                      <w:color w:val="000000" w:themeColor="text1"/>
                      <w:szCs w:val="21"/>
                    </w:rPr>
                  </w:pPr>
                  <w:r w:rsidRPr="00356CAD">
                    <w:rPr>
                      <w:rFonts w:asciiTheme="majorEastAsia" w:eastAsiaTheme="majorEastAsia" w:hAnsiTheme="majorEastAsia" w:hint="eastAsia"/>
                      <w:color w:val="000000" w:themeColor="text1"/>
                      <w:szCs w:val="21"/>
                    </w:rPr>
                    <w:t>３</w:t>
                  </w:r>
                  <w:r>
                    <w:rPr>
                      <w:rFonts w:asciiTheme="majorEastAsia" w:eastAsiaTheme="majorEastAsia" w:hAnsiTheme="majorEastAsia" w:hint="eastAsia"/>
                      <w:color w:val="000000" w:themeColor="text1"/>
                      <w:szCs w:val="21"/>
                    </w:rPr>
                    <w:t>６</w:t>
                  </w:r>
                </w:p>
              </w:tc>
            </w:tr>
            <w:tr w:rsidR="00A14845" w14:paraId="74E60418" w14:textId="77777777" w:rsidTr="00A14845">
              <w:trPr>
                <w:trHeight w:val="434"/>
              </w:trPr>
              <w:tc>
                <w:tcPr>
                  <w:tcW w:w="1559" w:type="dxa"/>
                  <w:vAlign w:val="center"/>
                </w:tcPr>
                <w:p w14:paraId="5E2B2F94" w14:textId="353E0CB3" w:rsidR="00A14845" w:rsidRPr="00356CAD" w:rsidRDefault="00A14845" w:rsidP="00AA29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フォロー回数</w:t>
                  </w:r>
                </w:p>
              </w:tc>
              <w:tc>
                <w:tcPr>
                  <w:tcW w:w="1049" w:type="dxa"/>
                  <w:vAlign w:val="center"/>
                </w:tcPr>
                <w:p w14:paraId="39CD23BF" w14:textId="5ED031DD" w:rsidR="00A14845" w:rsidRPr="00356CAD" w:rsidRDefault="00A14845" w:rsidP="00AA29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７３</w:t>
                  </w:r>
                </w:p>
              </w:tc>
              <w:tc>
                <w:tcPr>
                  <w:tcW w:w="1049" w:type="dxa"/>
                  <w:vAlign w:val="center"/>
                </w:tcPr>
                <w:p w14:paraId="0DE12E35" w14:textId="17151AFA" w:rsidR="00A14845" w:rsidRPr="00356CAD" w:rsidRDefault="00A14845" w:rsidP="00AA29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１９</w:t>
                  </w:r>
                </w:p>
              </w:tc>
              <w:tc>
                <w:tcPr>
                  <w:tcW w:w="1049" w:type="dxa"/>
                  <w:vAlign w:val="center"/>
                </w:tcPr>
                <w:p w14:paraId="12B6563D" w14:textId="7B5034AE" w:rsidR="00A14845" w:rsidRPr="00356CAD" w:rsidRDefault="00A14845" w:rsidP="00AA29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９</w:t>
                  </w:r>
                </w:p>
              </w:tc>
              <w:tc>
                <w:tcPr>
                  <w:tcW w:w="1049" w:type="dxa"/>
                  <w:vAlign w:val="center"/>
                </w:tcPr>
                <w:p w14:paraId="7817115D" w14:textId="2C91A14C" w:rsidR="00A14845" w:rsidRPr="00356CAD" w:rsidRDefault="00A14845" w:rsidP="00AA29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１０</w:t>
                  </w:r>
                </w:p>
              </w:tc>
              <w:tc>
                <w:tcPr>
                  <w:tcW w:w="1049" w:type="dxa"/>
                  <w:vAlign w:val="center"/>
                </w:tcPr>
                <w:p w14:paraId="3B386454" w14:textId="77777777" w:rsidR="00A14845" w:rsidRDefault="00A14845" w:rsidP="00AA29D9">
                  <w:pPr>
                    <w:jc w:val="center"/>
                    <w:rPr>
                      <w:rFonts w:asciiTheme="majorEastAsia" w:eastAsiaTheme="majorEastAsia" w:hAnsiTheme="majorEastAsia"/>
                      <w:color w:val="000000" w:themeColor="text1"/>
                      <w:szCs w:val="21"/>
                    </w:rPr>
                  </w:pPr>
                </w:p>
              </w:tc>
              <w:tc>
                <w:tcPr>
                  <w:tcW w:w="1701" w:type="dxa"/>
                  <w:vAlign w:val="center"/>
                </w:tcPr>
                <w:p w14:paraId="70DD4D29" w14:textId="78D91646" w:rsidR="00A14845" w:rsidRPr="00356CAD" w:rsidRDefault="00A14845" w:rsidP="00AA29D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１１１</w:t>
                  </w:r>
                </w:p>
              </w:tc>
            </w:tr>
          </w:tbl>
          <w:p w14:paraId="6744EED7" w14:textId="77777777" w:rsidR="00AA29D9" w:rsidRDefault="00AA29D9" w:rsidP="001023BB">
            <w:pPr>
              <w:ind w:leftChars="250" w:left="635" w:hangingChars="50" w:hanging="110"/>
              <w:rPr>
                <w:rFonts w:ascii="ＭＳ 明朝" w:hAnsi="ＭＳ 明朝"/>
                <w:color w:val="000000" w:themeColor="text1"/>
                <w:sz w:val="22"/>
                <w:szCs w:val="22"/>
              </w:rPr>
            </w:pPr>
          </w:p>
          <w:p w14:paraId="79C3C662" w14:textId="0411E82E" w:rsidR="00356CAD" w:rsidRDefault="007037EC" w:rsidP="001023BB">
            <w:pPr>
              <w:ind w:leftChars="250" w:left="635" w:hangingChars="50" w:hanging="110"/>
              <w:rPr>
                <w:rFonts w:ascii="ＭＳ 明朝" w:hAnsi="ＭＳ 明朝"/>
                <w:color w:val="000000" w:themeColor="text1"/>
                <w:sz w:val="22"/>
                <w:szCs w:val="22"/>
              </w:rPr>
            </w:pPr>
            <w:r>
              <w:rPr>
                <w:rFonts w:ascii="ＭＳ 明朝" w:hAnsi="ＭＳ 明朝" w:hint="eastAsia"/>
                <w:color w:val="000000" w:themeColor="text1"/>
                <w:sz w:val="22"/>
                <w:szCs w:val="22"/>
              </w:rPr>
              <w:t>オ</w:t>
            </w:r>
            <w:r w:rsidR="00356CAD">
              <w:rPr>
                <w:rFonts w:ascii="ＭＳ 明朝" w:hAnsi="ＭＳ 明朝" w:hint="eastAsia"/>
                <w:color w:val="000000" w:themeColor="text1"/>
                <w:sz w:val="22"/>
                <w:szCs w:val="22"/>
              </w:rPr>
              <w:t>）</w:t>
            </w:r>
            <w:r w:rsidR="001023BB">
              <w:rPr>
                <w:rFonts w:ascii="ＭＳ 明朝" w:hAnsi="ＭＳ 明朝" w:hint="eastAsia"/>
                <w:color w:val="000000" w:themeColor="text1"/>
                <w:sz w:val="22"/>
                <w:szCs w:val="22"/>
              </w:rPr>
              <w:t>在宅勤務制度の導入</w:t>
            </w:r>
          </w:p>
          <w:p w14:paraId="220F3AF8" w14:textId="18B0E611" w:rsidR="001023BB" w:rsidRDefault="001023BB" w:rsidP="001023BB">
            <w:pPr>
              <w:ind w:leftChars="250" w:left="855" w:hangingChars="150" w:hanging="330"/>
              <w:rPr>
                <w:rFonts w:ascii="ＭＳ 明朝" w:hAnsi="ＭＳ 明朝"/>
                <w:color w:val="000000" w:themeColor="text1"/>
                <w:sz w:val="22"/>
                <w:szCs w:val="22"/>
              </w:rPr>
            </w:pPr>
            <w:r>
              <w:rPr>
                <w:rFonts w:ascii="ＭＳ 明朝" w:hAnsi="ＭＳ 明朝" w:hint="eastAsia"/>
                <w:color w:val="000000" w:themeColor="text1"/>
                <w:sz w:val="22"/>
                <w:szCs w:val="22"/>
              </w:rPr>
              <w:t xml:space="preserve">　　令和３年５月より在宅勤務制度を導入し、感染症のまん延と職場閉鎖のリスクを軽減するためテレワークを継続実施している。</w:t>
            </w:r>
          </w:p>
          <w:p w14:paraId="5B07979F" w14:textId="725683C3" w:rsidR="00E208B5" w:rsidRDefault="00E208B5" w:rsidP="00E208B5">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7037EC">
              <w:rPr>
                <w:rFonts w:ascii="ＭＳ 明朝" w:hAnsi="ＭＳ 明朝" w:hint="eastAsia"/>
                <w:color w:val="000000" w:themeColor="text1"/>
                <w:sz w:val="22"/>
                <w:szCs w:val="22"/>
              </w:rPr>
              <w:t xml:space="preserve"> カ</w:t>
            </w:r>
            <w:r>
              <w:rPr>
                <w:rFonts w:ascii="ＭＳ 明朝" w:hAnsi="ＭＳ 明朝" w:hint="eastAsia"/>
                <w:color w:val="000000" w:themeColor="text1"/>
                <w:sz w:val="22"/>
                <w:szCs w:val="22"/>
              </w:rPr>
              <w:t>）会員へのタイムリーな情報提供</w:t>
            </w:r>
          </w:p>
          <w:p w14:paraId="270B30EF" w14:textId="287C81D2" w:rsidR="001023BB" w:rsidRDefault="00E208B5" w:rsidP="001023BB">
            <w:pPr>
              <w:ind w:leftChars="250" w:left="855" w:hangingChars="150" w:hanging="330"/>
              <w:rPr>
                <w:rFonts w:ascii="ＭＳ 明朝" w:hAnsi="ＭＳ 明朝"/>
                <w:color w:val="000000" w:themeColor="text1"/>
                <w:sz w:val="22"/>
                <w:szCs w:val="22"/>
              </w:rPr>
            </w:pPr>
            <w:r>
              <w:rPr>
                <w:rFonts w:ascii="ＭＳ 明朝" w:hAnsi="ＭＳ 明朝" w:hint="eastAsia"/>
                <w:color w:val="000000" w:themeColor="text1"/>
                <w:sz w:val="22"/>
                <w:szCs w:val="22"/>
              </w:rPr>
              <w:t xml:space="preserve">　　Ｒ３年９月より、ＬＩＮＥ公式アカウント「呉広域商工会」を開設し、タイムリーな情報を登録会員へプッシュ型で通知</w:t>
            </w:r>
            <w:r w:rsidR="001023BB">
              <w:rPr>
                <w:rFonts w:ascii="ＭＳ 明朝" w:hAnsi="ＭＳ 明朝" w:hint="eastAsia"/>
                <w:color w:val="000000" w:themeColor="text1"/>
                <w:sz w:val="22"/>
                <w:szCs w:val="22"/>
              </w:rPr>
              <w:t>している</w:t>
            </w:r>
            <w:r>
              <w:rPr>
                <w:rFonts w:ascii="ＭＳ 明朝" w:hAnsi="ＭＳ 明朝" w:hint="eastAsia"/>
                <w:color w:val="000000" w:themeColor="text1"/>
                <w:sz w:val="22"/>
                <w:szCs w:val="22"/>
              </w:rPr>
              <w:t>。</w:t>
            </w:r>
          </w:p>
          <w:p w14:paraId="7BBF33E2" w14:textId="5B073CA5" w:rsidR="001023BB" w:rsidRDefault="001023BB" w:rsidP="001023BB">
            <w:pPr>
              <w:ind w:leftChars="250" w:left="855" w:hangingChars="150" w:hanging="330"/>
              <w:rPr>
                <w:rFonts w:ascii="ＭＳ 明朝" w:hAnsi="ＭＳ 明朝"/>
                <w:color w:val="000000" w:themeColor="text1"/>
                <w:sz w:val="22"/>
                <w:szCs w:val="22"/>
              </w:rPr>
            </w:pPr>
            <w:r>
              <w:rPr>
                <w:rFonts w:ascii="ＭＳ 明朝" w:hAnsi="ＭＳ 明朝" w:hint="eastAsia"/>
                <w:color w:val="000000" w:themeColor="text1"/>
                <w:sz w:val="22"/>
                <w:szCs w:val="22"/>
              </w:rPr>
              <w:t>キ）先進事例としての情報発信</w:t>
            </w:r>
          </w:p>
          <w:p w14:paraId="4F2F6F34" w14:textId="31931B9E" w:rsidR="001023BB" w:rsidRDefault="001023BB" w:rsidP="001023BB">
            <w:pPr>
              <w:ind w:leftChars="200" w:left="860" w:hangingChars="200" w:hanging="440"/>
              <w:rPr>
                <w:rFonts w:ascii="ＭＳ 明朝" w:hAnsi="ＭＳ 明朝"/>
                <w:color w:val="000000" w:themeColor="text1"/>
                <w:sz w:val="22"/>
                <w:szCs w:val="22"/>
              </w:rPr>
            </w:pPr>
            <w:r>
              <w:rPr>
                <w:rFonts w:ascii="ＭＳ 明朝" w:hAnsi="ＭＳ 明朝" w:hint="eastAsia"/>
                <w:color w:val="000000" w:themeColor="text1"/>
                <w:sz w:val="22"/>
                <w:szCs w:val="22"/>
              </w:rPr>
              <w:t xml:space="preserve">　　 Ｒ４年７月に先進事例として、中国経済産業局のＨＰで呉広域商工会の取組みと策定済事業者の声を掲載頂き、情報発信した。</w:t>
            </w:r>
          </w:p>
          <w:p w14:paraId="2DCE22F5" w14:textId="6A8D6AA8" w:rsidR="007037EC" w:rsidRDefault="001023BB" w:rsidP="007037EC">
            <w:pPr>
              <w:ind w:firstLineChars="250" w:firstLine="550"/>
              <w:rPr>
                <w:rFonts w:ascii="ＭＳ 明朝" w:hAnsi="ＭＳ 明朝"/>
                <w:color w:val="000000" w:themeColor="text1"/>
                <w:sz w:val="22"/>
                <w:szCs w:val="22"/>
              </w:rPr>
            </w:pPr>
            <w:r>
              <w:rPr>
                <w:rFonts w:ascii="ＭＳ 明朝" w:hAnsi="ＭＳ 明朝" w:hint="eastAsia"/>
                <w:color w:val="000000" w:themeColor="text1"/>
                <w:sz w:val="22"/>
                <w:szCs w:val="22"/>
              </w:rPr>
              <w:t>ク</w:t>
            </w:r>
            <w:r w:rsidR="007037EC">
              <w:rPr>
                <w:rFonts w:ascii="ＭＳ 明朝" w:hAnsi="ＭＳ 明朝" w:hint="eastAsia"/>
                <w:color w:val="000000" w:themeColor="text1"/>
                <w:sz w:val="22"/>
                <w:szCs w:val="22"/>
              </w:rPr>
              <w:t>）リスクマネジメントとしての</w:t>
            </w:r>
            <w:r w:rsidR="007037EC" w:rsidRPr="009B70AA">
              <w:rPr>
                <w:rFonts w:ascii="ＭＳ 明朝" w:hAnsi="ＭＳ 明朝" w:hint="eastAsia"/>
                <w:color w:val="000000" w:themeColor="text1"/>
                <w:sz w:val="22"/>
                <w:szCs w:val="22"/>
              </w:rPr>
              <w:t>共済</w:t>
            </w:r>
            <w:r w:rsidR="007037EC">
              <w:rPr>
                <w:rFonts w:ascii="ＭＳ 明朝" w:hAnsi="ＭＳ 明朝" w:hint="eastAsia"/>
                <w:color w:val="000000" w:themeColor="text1"/>
                <w:sz w:val="22"/>
                <w:szCs w:val="22"/>
              </w:rPr>
              <w:t>・保険制度</w:t>
            </w:r>
            <w:r w:rsidR="007037EC" w:rsidRPr="009B70AA">
              <w:rPr>
                <w:rFonts w:ascii="ＭＳ 明朝" w:hAnsi="ＭＳ 明朝" w:hint="eastAsia"/>
                <w:color w:val="000000" w:themeColor="text1"/>
                <w:sz w:val="22"/>
                <w:szCs w:val="22"/>
              </w:rPr>
              <w:t>の加入促進</w:t>
            </w:r>
          </w:p>
          <w:p w14:paraId="1F77DFAF" w14:textId="2964A790" w:rsidR="00296577" w:rsidRDefault="00296577" w:rsidP="00296577">
            <w:pPr>
              <w:rPr>
                <w:rFonts w:ascii="ＭＳ 明朝" w:hAnsi="ＭＳ 明朝"/>
                <w:color w:val="000000" w:themeColor="text1"/>
                <w:sz w:val="22"/>
                <w:szCs w:val="22"/>
              </w:rPr>
            </w:pPr>
          </w:p>
          <w:p w14:paraId="53486A54" w14:textId="77777777" w:rsidR="0050405F" w:rsidRPr="00C904F1" w:rsidRDefault="0050405F" w:rsidP="00B674BA">
            <w:pPr>
              <w:ind w:left="482" w:hangingChars="200" w:hanging="482"/>
              <w:rPr>
                <w:rFonts w:ascii="ＭＳ 明朝" w:hAnsi="ＭＳ 明朝"/>
                <w:b/>
                <w:bCs/>
                <w:color w:val="000000" w:themeColor="text1"/>
                <w:sz w:val="24"/>
                <w:szCs w:val="24"/>
              </w:rPr>
            </w:pPr>
          </w:p>
          <w:p w14:paraId="1C8EC7E5" w14:textId="77777777" w:rsidR="00C769C4" w:rsidRPr="009B70AA" w:rsidRDefault="00EC0A2C" w:rsidP="00B674BA">
            <w:pPr>
              <w:ind w:left="482" w:hangingChars="200" w:hanging="482"/>
              <w:rPr>
                <w:rFonts w:ascii="ＭＳ 明朝" w:hAnsi="ＭＳ 明朝"/>
                <w:b/>
                <w:bCs/>
                <w:color w:val="000000" w:themeColor="text1"/>
                <w:sz w:val="24"/>
                <w:szCs w:val="24"/>
              </w:rPr>
            </w:pPr>
            <w:r w:rsidRPr="009B70AA">
              <w:rPr>
                <w:rFonts w:ascii="ＭＳ 明朝" w:hAnsi="ＭＳ 明朝" w:hint="eastAsia"/>
                <w:b/>
                <w:bCs/>
                <w:color w:val="000000" w:themeColor="text1"/>
                <w:sz w:val="24"/>
                <w:szCs w:val="24"/>
              </w:rPr>
              <w:t>Ⅱ．課題</w:t>
            </w:r>
          </w:p>
          <w:p w14:paraId="1E133FD5" w14:textId="6D2E7343" w:rsidR="00356CAD" w:rsidRDefault="00356CAD" w:rsidP="00296577">
            <w:pPr>
              <w:ind w:leftChars="100" w:left="210"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平成３０年の被災</w:t>
            </w:r>
            <w:r w:rsidR="00A96B6F">
              <w:rPr>
                <w:rFonts w:ascii="ＭＳ 明朝" w:hAnsi="ＭＳ 明朝" w:hint="eastAsia"/>
                <w:color w:val="000000" w:themeColor="text1"/>
                <w:sz w:val="22"/>
                <w:szCs w:val="22"/>
              </w:rPr>
              <w:t>直</w:t>
            </w:r>
            <w:r>
              <w:rPr>
                <w:rFonts w:ascii="ＭＳ 明朝" w:hAnsi="ＭＳ 明朝" w:hint="eastAsia"/>
                <w:color w:val="000000" w:themeColor="text1"/>
                <w:sz w:val="22"/>
                <w:szCs w:val="22"/>
              </w:rPr>
              <w:t>後</w:t>
            </w:r>
            <w:r w:rsidR="00A96B6F">
              <w:rPr>
                <w:rFonts w:ascii="ＭＳ 明朝" w:hAnsi="ＭＳ 明朝" w:hint="eastAsia"/>
                <w:color w:val="000000" w:themeColor="text1"/>
                <w:sz w:val="22"/>
                <w:szCs w:val="22"/>
              </w:rPr>
              <w:t>は</w:t>
            </w:r>
            <w:r>
              <w:rPr>
                <w:rFonts w:ascii="ＭＳ 明朝" w:hAnsi="ＭＳ 明朝" w:hint="eastAsia"/>
                <w:color w:val="000000" w:themeColor="text1"/>
                <w:sz w:val="22"/>
                <w:szCs w:val="22"/>
              </w:rPr>
              <w:t>復興・復旧のため、地域ぐるみでのグループ補助金の獲得や、事業者ＢＣＰ計画の策定が進んだ</w:t>
            </w:r>
            <w:r w:rsidR="005F1F0E">
              <w:rPr>
                <w:rFonts w:ascii="ＭＳ 明朝" w:hAnsi="ＭＳ 明朝" w:hint="eastAsia"/>
                <w:color w:val="000000" w:themeColor="text1"/>
                <w:sz w:val="22"/>
                <w:szCs w:val="22"/>
              </w:rPr>
              <w:t>。しかしながら</w:t>
            </w:r>
            <w:r>
              <w:rPr>
                <w:rFonts w:ascii="ＭＳ 明朝" w:hAnsi="ＭＳ 明朝" w:hint="eastAsia"/>
                <w:color w:val="000000" w:themeColor="text1"/>
                <w:sz w:val="22"/>
                <w:szCs w:val="22"/>
              </w:rPr>
              <w:t>、</w:t>
            </w:r>
            <w:r w:rsidR="005F1F0E">
              <w:rPr>
                <w:rFonts w:ascii="ＭＳ 明朝" w:hAnsi="ＭＳ 明朝" w:hint="eastAsia"/>
                <w:color w:val="000000" w:themeColor="text1"/>
                <w:sz w:val="22"/>
                <w:szCs w:val="22"/>
              </w:rPr>
              <w:t>災害から６年が経過し、事業者の</w:t>
            </w:r>
            <w:r>
              <w:rPr>
                <w:rFonts w:ascii="ＭＳ 明朝" w:hAnsi="ＭＳ 明朝" w:hint="eastAsia"/>
                <w:color w:val="000000" w:themeColor="text1"/>
                <w:sz w:val="22"/>
                <w:szCs w:val="22"/>
              </w:rPr>
              <w:t>危機意識</w:t>
            </w:r>
            <w:r w:rsidR="005F1F0E">
              <w:rPr>
                <w:rFonts w:ascii="ＭＳ 明朝" w:hAnsi="ＭＳ 明朝" w:hint="eastAsia"/>
                <w:color w:val="000000" w:themeColor="text1"/>
                <w:sz w:val="22"/>
                <w:szCs w:val="22"/>
              </w:rPr>
              <w:t>と被災経験</w:t>
            </w:r>
            <w:r>
              <w:rPr>
                <w:rFonts w:ascii="ＭＳ 明朝" w:hAnsi="ＭＳ 明朝" w:hint="eastAsia"/>
                <w:color w:val="000000" w:themeColor="text1"/>
                <w:sz w:val="22"/>
                <w:szCs w:val="22"/>
              </w:rPr>
              <w:t>が薄れて</w:t>
            </w:r>
            <w:r w:rsidR="005F1F0E">
              <w:rPr>
                <w:rFonts w:ascii="ＭＳ 明朝" w:hAnsi="ＭＳ 明朝" w:hint="eastAsia"/>
                <w:color w:val="000000" w:themeColor="text1"/>
                <w:sz w:val="22"/>
                <w:szCs w:val="22"/>
              </w:rPr>
              <w:t>いる中で、計画策定等の話を進めるものの反応が鈍</w:t>
            </w:r>
            <w:r w:rsidR="00A14845">
              <w:rPr>
                <w:rFonts w:ascii="ＭＳ 明朝" w:hAnsi="ＭＳ 明朝" w:hint="eastAsia"/>
                <w:color w:val="000000" w:themeColor="text1"/>
                <w:sz w:val="22"/>
                <w:szCs w:val="22"/>
              </w:rPr>
              <w:t>く</w:t>
            </w:r>
            <w:r w:rsidR="00950FF4">
              <w:rPr>
                <w:rFonts w:ascii="ＭＳ 明朝" w:hAnsi="ＭＳ 明朝" w:hint="eastAsia"/>
                <w:color w:val="000000" w:themeColor="text1"/>
                <w:sz w:val="22"/>
                <w:szCs w:val="22"/>
              </w:rPr>
              <w:t>策定件数が伸び悩んでいる</w:t>
            </w:r>
            <w:r w:rsidR="00A14845">
              <w:rPr>
                <w:rFonts w:ascii="ＭＳ 明朝" w:hAnsi="ＭＳ 明朝" w:hint="eastAsia"/>
                <w:color w:val="000000" w:themeColor="text1"/>
                <w:sz w:val="22"/>
                <w:szCs w:val="22"/>
              </w:rPr>
              <w:t>状況である</w:t>
            </w:r>
            <w:r w:rsidR="00950FF4">
              <w:rPr>
                <w:rFonts w:ascii="ＭＳ 明朝" w:hAnsi="ＭＳ 明朝" w:hint="eastAsia"/>
                <w:color w:val="000000" w:themeColor="text1"/>
                <w:sz w:val="22"/>
                <w:szCs w:val="22"/>
              </w:rPr>
              <w:t>。</w:t>
            </w:r>
            <w:r w:rsidR="00A14845">
              <w:rPr>
                <w:rFonts w:ascii="ＭＳ 明朝" w:hAnsi="ＭＳ 明朝" w:hint="eastAsia"/>
                <w:color w:val="000000" w:themeColor="text1"/>
                <w:sz w:val="22"/>
                <w:szCs w:val="22"/>
              </w:rPr>
              <w:t>今後は</w:t>
            </w:r>
            <w:r w:rsidR="00950FF4">
              <w:rPr>
                <w:rFonts w:ascii="ＭＳ 明朝" w:hAnsi="ＭＳ 明朝" w:hint="eastAsia"/>
                <w:color w:val="000000" w:themeColor="text1"/>
                <w:sz w:val="22"/>
                <w:szCs w:val="22"/>
              </w:rPr>
              <w:t>、より丁寧な説明やフォローによって、</w:t>
            </w:r>
            <w:r w:rsidR="00A14845">
              <w:rPr>
                <w:rFonts w:ascii="ＭＳ 明朝" w:hAnsi="ＭＳ 明朝" w:hint="eastAsia"/>
                <w:color w:val="000000" w:themeColor="text1"/>
                <w:sz w:val="22"/>
                <w:szCs w:val="22"/>
              </w:rPr>
              <w:t>１</w:t>
            </w:r>
            <w:r w:rsidR="00950FF4">
              <w:rPr>
                <w:rFonts w:ascii="ＭＳ 明朝" w:hAnsi="ＭＳ 明朝" w:hint="eastAsia"/>
                <w:color w:val="000000" w:themeColor="text1"/>
                <w:sz w:val="22"/>
                <w:szCs w:val="22"/>
              </w:rPr>
              <w:t>件</w:t>
            </w:r>
            <w:r w:rsidR="00A14845">
              <w:rPr>
                <w:rFonts w:ascii="ＭＳ 明朝" w:hAnsi="ＭＳ 明朝" w:hint="eastAsia"/>
                <w:color w:val="000000" w:themeColor="text1"/>
                <w:sz w:val="22"/>
                <w:szCs w:val="22"/>
              </w:rPr>
              <w:t>１</w:t>
            </w:r>
            <w:r w:rsidR="00950FF4">
              <w:rPr>
                <w:rFonts w:ascii="ＭＳ 明朝" w:hAnsi="ＭＳ 明朝" w:hint="eastAsia"/>
                <w:color w:val="000000" w:themeColor="text1"/>
                <w:sz w:val="22"/>
                <w:szCs w:val="22"/>
              </w:rPr>
              <w:t>件</w:t>
            </w:r>
            <w:r w:rsidR="00501DA9">
              <w:rPr>
                <w:rFonts w:ascii="ＭＳ 明朝" w:hAnsi="ＭＳ 明朝" w:hint="eastAsia"/>
                <w:color w:val="000000" w:themeColor="text1"/>
                <w:sz w:val="22"/>
                <w:szCs w:val="22"/>
              </w:rPr>
              <w:t>着実に計画策定へと繋げてゆく必要がある。</w:t>
            </w:r>
          </w:p>
          <w:p w14:paraId="2B1CF56F" w14:textId="7E6F698B" w:rsidR="005F1F0E" w:rsidRDefault="00296577" w:rsidP="00501DA9">
            <w:pPr>
              <w:ind w:leftChars="100" w:left="210"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リスクマネジメントとしての共済・保険に対する助言を行える経営指導員が少ない</w:t>
            </w:r>
            <w:r w:rsidR="00501DA9">
              <w:rPr>
                <w:rFonts w:ascii="ＭＳ 明朝" w:hAnsi="ＭＳ 明朝" w:hint="eastAsia"/>
                <w:color w:val="000000" w:themeColor="text1"/>
                <w:sz w:val="22"/>
                <w:szCs w:val="22"/>
              </w:rPr>
              <w:t>ことも</w:t>
            </w:r>
            <w:r>
              <w:rPr>
                <w:rFonts w:ascii="ＭＳ 明朝" w:hAnsi="ＭＳ 明朝" w:hint="eastAsia"/>
                <w:color w:val="000000" w:themeColor="text1"/>
                <w:sz w:val="22"/>
                <w:szCs w:val="22"/>
              </w:rPr>
              <w:t>課題</w:t>
            </w:r>
            <w:r w:rsidR="00501DA9">
              <w:rPr>
                <w:rFonts w:ascii="ＭＳ 明朝" w:hAnsi="ＭＳ 明朝" w:hint="eastAsia"/>
                <w:color w:val="000000" w:themeColor="text1"/>
                <w:sz w:val="22"/>
                <w:szCs w:val="22"/>
              </w:rPr>
              <w:t>で</w:t>
            </w:r>
            <w:r w:rsidR="005F1F0E">
              <w:rPr>
                <w:rFonts w:ascii="ＭＳ 明朝" w:hAnsi="ＭＳ 明朝" w:hint="eastAsia"/>
                <w:color w:val="000000" w:themeColor="text1"/>
                <w:sz w:val="22"/>
                <w:szCs w:val="22"/>
              </w:rPr>
              <w:t>ある。</w:t>
            </w:r>
          </w:p>
          <w:p w14:paraId="39F3E0A1" w14:textId="573CB672" w:rsidR="006E59E5" w:rsidRDefault="005F1F0E" w:rsidP="005F1F0E">
            <w:pPr>
              <w:ind w:leftChars="100" w:left="210"/>
              <w:rPr>
                <w:rFonts w:ascii="ＭＳ 明朝" w:hAnsi="ＭＳ 明朝"/>
                <w:color w:val="000000" w:themeColor="text1"/>
                <w:sz w:val="22"/>
                <w:szCs w:val="22"/>
              </w:rPr>
            </w:pPr>
            <w:r>
              <w:rPr>
                <w:rFonts w:ascii="ＭＳ 明朝" w:hAnsi="ＭＳ 明朝" w:hint="eastAsia"/>
                <w:color w:val="000000" w:themeColor="text1"/>
                <w:sz w:val="22"/>
                <w:szCs w:val="22"/>
              </w:rPr>
              <w:t xml:space="preserve">　また、</w:t>
            </w:r>
            <w:r w:rsidR="00E208B5" w:rsidRPr="00356CAD">
              <w:rPr>
                <w:rFonts w:ascii="ＭＳ 明朝" w:hAnsi="ＭＳ 明朝" w:hint="eastAsia"/>
                <w:color w:val="000000" w:themeColor="text1"/>
                <w:sz w:val="22"/>
                <w:szCs w:val="22"/>
              </w:rPr>
              <w:t>当会の危機管理（ＢＣＰマニュアル）</w:t>
            </w:r>
            <w:r w:rsidR="00E208B5">
              <w:rPr>
                <w:rFonts w:ascii="ＭＳ 明朝" w:hAnsi="ＭＳ 明朝" w:hint="eastAsia"/>
                <w:color w:val="000000" w:themeColor="text1"/>
                <w:sz w:val="22"/>
                <w:szCs w:val="22"/>
              </w:rPr>
              <w:t>は</w:t>
            </w:r>
            <w:r w:rsidR="00296577">
              <w:rPr>
                <w:rFonts w:ascii="ＭＳ 明朝" w:hAnsi="ＭＳ 明朝" w:hint="eastAsia"/>
                <w:color w:val="000000" w:themeColor="text1"/>
                <w:sz w:val="22"/>
                <w:szCs w:val="22"/>
              </w:rPr>
              <w:t>策定しているも</w:t>
            </w:r>
            <w:r w:rsidR="00E208B5">
              <w:rPr>
                <w:rFonts w:ascii="ＭＳ 明朝" w:hAnsi="ＭＳ 明朝" w:hint="eastAsia"/>
                <w:color w:val="000000" w:themeColor="text1"/>
                <w:sz w:val="22"/>
                <w:szCs w:val="22"/>
              </w:rPr>
              <w:t>のの、</w:t>
            </w:r>
            <w:r w:rsidR="006E59E5">
              <w:rPr>
                <w:rFonts w:ascii="ＭＳ 明朝" w:hAnsi="ＭＳ 明朝" w:hint="eastAsia"/>
                <w:color w:val="000000" w:themeColor="text1"/>
                <w:sz w:val="22"/>
                <w:szCs w:val="22"/>
              </w:rPr>
              <w:t>職員の</w:t>
            </w:r>
            <w:r>
              <w:rPr>
                <w:rFonts w:ascii="ＭＳ 明朝" w:hAnsi="ＭＳ 明朝" w:hint="eastAsia"/>
                <w:color w:val="000000" w:themeColor="text1"/>
                <w:sz w:val="22"/>
                <w:szCs w:val="22"/>
              </w:rPr>
              <w:t>人事異動による認知不足と絶対的な</w:t>
            </w:r>
            <w:r w:rsidR="006E59E5">
              <w:rPr>
                <w:rFonts w:ascii="ＭＳ 明朝" w:hAnsi="ＭＳ 明朝" w:hint="eastAsia"/>
                <w:color w:val="000000" w:themeColor="text1"/>
                <w:sz w:val="22"/>
                <w:szCs w:val="22"/>
              </w:rPr>
              <w:t>マンパワー不足</w:t>
            </w:r>
            <w:r>
              <w:rPr>
                <w:rFonts w:ascii="ＭＳ 明朝" w:hAnsi="ＭＳ 明朝" w:hint="eastAsia"/>
                <w:color w:val="000000" w:themeColor="text1"/>
                <w:sz w:val="22"/>
                <w:szCs w:val="22"/>
              </w:rPr>
              <w:t>があり、</w:t>
            </w:r>
            <w:r w:rsidR="00E208B5">
              <w:rPr>
                <w:rFonts w:ascii="ＭＳ 明朝" w:hAnsi="ＭＳ 明朝" w:hint="eastAsia"/>
                <w:color w:val="000000" w:themeColor="text1"/>
                <w:sz w:val="22"/>
                <w:szCs w:val="22"/>
              </w:rPr>
              <w:t>災害時に機能する</w:t>
            </w:r>
            <w:r w:rsidR="004E46D0">
              <w:rPr>
                <w:rFonts w:ascii="ＭＳ 明朝" w:hAnsi="ＭＳ 明朝" w:hint="eastAsia"/>
                <w:color w:val="000000" w:themeColor="text1"/>
                <w:sz w:val="22"/>
                <w:szCs w:val="22"/>
              </w:rPr>
              <w:t>よう</w:t>
            </w:r>
            <w:r>
              <w:rPr>
                <w:rFonts w:ascii="ＭＳ 明朝" w:hAnsi="ＭＳ 明朝" w:hint="eastAsia"/>
                <w:color w:val="000000" w:themeColor="text1"/>
                <w:sz w:val="22"/>
                <w:szCs w:val="22"/>
              </w:rPr>
              <w:t>な</w:t>
            </w:r>
            <w:r w:rsidR="00BF5B9C">
              <w:rPr>
                <w:rFonts w:ascii="ＭＳ 明朝" w:hAnsi="ＭＳ 明朝" w:hint="eastAsia"/>
                <w:color w:val="000000" w:themeColor="text1"/>
                <w:sz w:val="22"/>
                <w:szCs w:val="22"/>
              </w:rPr>
              <w:t>コンパクトで</w:t>
            </w:r>
            <w:r w:rsidR="004E46D0">
              <w:rPr>
                <w:rFonts w:ascii="ＭＳ 明朝" w:hAnsi="ＭＳ 明朝" w:hint="eastAsia"/>
                <w:color w:val="000000" w:themeColor="text1"/>
                <w:sz w:val="22"/>
                <w:szCs w:val="22"/>
              </w:rPr>
              <w:t>実のある内容</w:t>
            </w:r>
            <w:r>
              <w:rPr>
                <w:rFonts w:ascii="ＭＳ 明朝" w:hAnsi="ＭＳ 明朝" w:hint="eastAsia"/>
                <w:color w:val="000000" w:themeColor="text1"/>
                <w:sz w:val="22"/>
                <w:szCs w:val="22"/>
              </w:rPr>
              <w:t>に改定</w:t>
            </w:r>
            <w:r w:rsidR="004E46D0">
              <w:rPr>
                <w:rFonts w:ascii="ＭＳ 明朝" w:hAnsi="ＭＳ 明朝" w:hint="eastAsia"/>
                <w:color w:val="000000" w:themeColor="text1"/>
                <w:sz w:val="22"/>
                <w:szCs w:val="22"/>
              </w:rPr>
              <w:t>する必要</w:t>
            </w:r>
            <w:r w:rsidR="004E46D0">
              <w:rPr>
                <w:rFonts w:ascii="ＭＳ 明朝" w:hAnsi="ＭＳ 明朝" w:hint="eastAsia"/>
                <w:color w:val="000000" w:themeColor="text1"/>
                <w:sz w:val="22"/>
                <w:szCs w:val="22"/>
              </w:rPr>
              <w:lastRenderedPageBreak/>
              <w:t>がある。</w:t>
            </w:r>
          </w:p>
          <w:p w14:paraId="6D4799CF" w14:textId="502C9FB0" w:rsidR="00254475" w:rsidRPr="00296577" w:rsidRDefault="00144624" w:rsidP="00647F09">
            <w:pPr>
              <w:ind w:leftChars="100" w:left="210"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さらに</w:t>
            </w:r>
            <w:r w:rsidR="00296577">
              <w:rPr>
                <w:rFonts w:ascii="ＭＳ 明朝" w:hAnsi="ＭＳ 明朝" w:hint="eastAsia"/>
                <w:color w:val="000000" w:themeColor="text1"/>
                <w:sz w:val="22"/>
                <w:szCs w:val="22"/>
              </w:rPr>
              <w:t>新たな危機としての感染症対策についても、速やかに感染拡大防止に対処するよう、組織内の体制や分散勤務、関係機関との連絡体制を構築する必要が求められる。</w:t>
            </w:r>
          </w:p>
          <w:p w14:paraId="5018D4CA" w14:textId="77777777" w:rsidR="00254475" w:rsidRDefault="00254475" w:rsidP="00647F09">
            <w:pPr>
              <w:ind w:leftChars="100" w:left="210" w:firstLineChars="100" w:firstLine="220"/>
              <w:rPr>
                <w:rFonts w:ascii="ＭＳ 明朝" w:hAnsi="ＭＳ 明朝"/>
                <w:color w:val="000000" w:themeColor="text1"/>
                <w:sz w:val="22"/>
                <w:szCs w:val="22"/>
              </w:rPr>
            </w:pPr>
          </w:p>
          <w:p w14:paraId="2D11FC55" w14:textId="77777777" w:rsidR="0050405F" w:rsidRPr="00144624" w:rsidRDefault="0050405F" w:rsidP="00647F09">
            <w:pPr>
              <w:ind w:leftChars="100" w:left="210" w:firstLineChars="100" w:firstLine="210"/>
              <w:rPr>
                <w:rFonts w:ascii="ＭＳ 明朝" w:hAnsi="ＭＳ 明朝"/>
                <w:color w:val="000000" w:themeColor="text1"/>
                <w:szCs w:val="21"/>
              </w:rPr>
            </w:pPr>
          </w:p>
          <w:p w14:paraId="66E105A9" w14:textId="77777777" w:rsidR="00506A71" w:rsidRPr="009B70AA" w:rsidRDefault="00962797" w:rsidP="00506A71">
            <w:pPr>
              <w:ind w:left="482" w:hangingChars="200" w:hanging="482"/>
              <w:rPr>
                <w:rFonts w:ascii="ＭＳ 明朝" w:hAnsi="ＭＳ 明朝"/>
                <w:b/>
                <w:bCs/>
                <w:color w:val="000000" w:themeColor="text1"/>
                <w:sz w:val="24"/>
                <w:szCs w:val="24"/>
              </w:rPr>
            </w:pPr>
            <w:r w:rsidRPr="009B70AA">
              <w:rPr>
                <w:rFonts w:ascii="ＭＳ 明朝" w:hAnsi="ＭＳ 明朝" w:hint="eastAsia"/>
                <w:b/>
                <w:bCs/>
                <w:color w:val="000000" w:themeColor="text1"/>
                <w:sz w:val="24"/>
                <w:szCs w:val="24"/>
              </w:rPr>
              <w:t>Ⅲ</w:t>
            </w:r>
            <w:r w:rsidR="00506A71" w:rsidRPr="009B70AA">
              <w:rPr>
                <w:rFonts w:ascii="ＭＳ 明朝" w:hAnsi="ＭＳ 明朝" w:hint="eastAsia"/>
                <w:b/>
                <w:bCs/>
                <w:color w:val="000000" w:themeColor="text1"/>
                <w:sz w:val="24"/>
                <w:szCs w:val="24"/>
              </w:rPr>
              <w:t>．目標</w:t>
            </w:r>
          </w:p>
          <w:p w14:paraId="18342272" w14:textId="7AE4C712" w:rsidR="00EE0423" w:rsidRPr="00EE0423" w:rsidRDefault="00506A71" w:rsidP="005F1F0E">
            <w:pPr>
              <w:autoSpaceDN w:val="0"/>
              <w:ind w:leftChars="98" w:left="426" w:hangingChars="100" w:hanging="220"/>
              <w:rPr>
                <w:rFonts w:ascii="ＭＳ 明朝" w:hAnsi="ＭＳ 明朝"/>
                <w:iCs/>
                <w:color w:val="000000" w:themeColor="text1"/>
                <w:sz w:val="22"/>
                <w:szCs w:val="22"/>
              </w:rPr>
            </w:pPr>
            <w:r w:rsidRPr="00EE0423">
              <w:rPr>
                <w:rFonts w:ascii="ＭＳ 明朝" w:hAnsi="ＭＳ 明朝" w:hint="eastAsia"/>
                <w:iCs/>
                <w:color w:val="000000" w:themeColor="text1"/>
                <w:sz w:val="22"/>
                <w:szCs w:val="22"/>
              </w:rPr>
              <w:t>・</w:t>
            </w:r>
            <w:r w:rsidR="005F1F0E">
              <w:rPr>
                <w:rFonts w:ascii="ＭＳ 明朝" w:hAnsi="ＭＳ 明朝" w:hint="eastAsia"/>
                <w:iCs/>
                <w:color w:val="000000" w:themeColor="text1"/>
                <w:sz w:val="22"/>
                <w:szCs w:val="22"/>
              </w:rPr>
              <w:t>日本各地で起こる大規模災害に対しては、事前対策が重要であり、</w:t>
            </w:r>
            <w:r w:rsidRPr="00EE0423">
              <w:rPr>
                <w:rFonts w:ascii="ＭＳ 明朝" w:hAnsi="ＭＳ 明朝" w:hint="eastAsia"/>
                <w:iCs/>
                <w:color w:val="000000" w:themeColor="text1"/>
                <w:sz w:val="22"/>
                <w:szCs w:val="22"/>
              </w:rPr>
              <w:t>地区内小規模事業者に</w:t>
            </w:r>
            <w:r w:rsidR="00EE0423" w:rsidRPr="00EE0423">
              <w:rPr>
                <w:rFonts w:ascii="ＭＳ 明朝" w:hAnsi="ＭＳ 明朝" w:hint="eastAsia"/>
                <w:iCs/>
                <w:color w:val="000000" w:themeColor="text1"/>
                <w:sz w:val="22"/>
                <w:szCs w:val="22"/>
              </w:rPr>
              <w:t>、</w:t>
            </w:r>
            <w:r w:rsidR="00501DA9">
              <w:rPr>
                <w:rFonts w:ascii="ＭＳ 明朝" w:hAnsi="ＭＳ 明朝" w:hint="eastAsia"/>
                <w:iCs/>
                <w:color w:val="000000" w:themeColor="text1"/>
                <w:sz w:val="22"/>
                <w:szCs w:val="22"/>
              </w:rPr>
              <w:t>自然</w:t>
            </w:r>
            <w:r w:rsidRPr="00EE0423">
              <w:rPr>
                <w:rFonts w:ascii="ＭＳ 明朝" w:hAnsi="ＭＳ 明朝" w:hint="eastAsia"/>
                <w:iCs/>
                <w:color w:val="000000" w:themeColor="text1"/>
                <w:sz w:val="22"/>
                <w:szCs w:val="22"/>
              </w:rPr>
              <w:t>災害リスク</w:t>
            </w:r>
            <w:r w:rsidR="00EE0423" w:rsidRPr="00EE0423">
              <w:rPr>
                <w:rFonts w:ascii="ＭＳ 明朝" w:hAnsi="ＭＳ 明朝" w:hint="eastAsia"/>
                <w:iCs/>
                <w:color w:val="000000" w:themeColor="text1"/>
                <w:sz w:val="22"/>
                <w:szCs w:val="22"/>
              </w:rPr>
              <w:t>や</w:t>
            </w:r>
            <w:r w:rsidR="00EE0423">
              <w:rPr>
                <w:rFonts w:ascii="ＭＳ 明朝" w:hAnsi="ＭＳ 明朝" w:hint="eastAsia"/>
                <w:iCs/>
                <w:color w:val="000000" w:themeColor="text1"/>
                <w:sz w:val="22"/>
                <w:szCs w:val="22"/>
              </w:rPr>
              <w:t>感染症等リスクを認識させ、事前対策の必要性を周知する。</w:t>
            </w:r>
          </w:p>
          <w:p w14:paraId="665EC418" w14:textId="3204B88E" w:rsidR="00EE0423" w:rsidRDefault="00EE0423" w:rsidP="00EE0423">
            <w:pPr>
              <w:autoSpaceDN w:val="0"/>
              <w:ind w:leftChars="98" w:left="426" w:hangingChars="100" w:hanging="220"/>
              <w:rPr>
                <w:rFonts w:ascii="ＭＳ 明朝" w:hAnsi="ＭＳ 明朝"/>
                <w:iCs/>
                <w:color w:val="000000" w:themeColor="text1"/>
                <w:sz w:val="22"/>
                <w:szCs w:val="22"/>
              </w:rPr>
            </w:pPr>
            <w:r>
              <w:rPr>
                <w:rFonts w:ascii="ＭＳ 明朝" w:hAnsi="ＭＳ 明朝" w:hint="eastAsia"/>
                <w:iCs/>
                <w:color w:val="000000" w:themeColor="text1"/>
                <w:sz w:val="22"/>
                <w:szCs w:val="22"/>
              </w:rPr>
              <w:t>・発災時、非常時における連絡・情報共有対策を円滑に行うため、当会と呉市との間における被害情報報告、共有ルートを構築する。</w:t>
            </w:r>
          </w:p>
          <w:p w14:paraId="76D84E73" w14:textId="78D4C944" w:rsidR="00EE0423" w:rsidRDefault="004E7978" w:rsidP="004E7978">
            <w:pPr>
              <w:autoSpaceDN w:val="0"/>
              <w:ind w:leftChars="98" w:left="426" w:hangingChars="100" w:hanging="220"/>
              <w:rPr>
                <w:rFonts w:ascii="ＭＳ 明朝" w:hAnsi="ＭＳ 明朝"/>
                <w:iCs/>
                <w:color w:val="000000" w:themeColor="text1"/>
                <w:sz w:val="22"/>
                <w:szCs w:val="22"/>
              </w:rPr>
            </w:pPr>
            <w:r>
              <w:rPr>
                <w:rFonts w:ascii="ＭＳ 明朝" w:hAnsi="ＭＳ 明朝" w:hint="eastAsia"/>
                <w:iCs/>
                <w:color w:val="000000" w:themeColor="text1"/>
                <w:sz w:val="22"/>
                <w:szCs w:val="22"/>
              </w:rPr>
              <w:t>・発災後速やかな復興支援策が行えるよう、また感染症発生時（感染症は「発生」というタイミングが無いことから、「海外発生期」、「国内患者発生期」、「国内感染拡大期」、「社内感染拡大期」に区分し）には、速やかに拡大防止措置を行えるよう組織内における体制、関係機関との連絡体制を構築する。</w:t>
            </w:r>
          </w:p>
          <w:p w14:paraId="1BB19782" w14:textId="68D6C551" w:rsidR="004E7978" w:rsidRDefault="004E7978" w:rsidP="004E7978">
            <w:pPr>
              <w:autoSpaceDN w:val="0"/>
              <w:ind w:leftChars="98" w:left="426" w:hangingChars="100" w:hanging="220"/>
              <w:rPr>
                <w:rFonts w:ascii="ＭＳ 明朝" w:hAnsi="ＭＳ 明朝"/>
                <w:iCs/>
                <w:color w:val="000000" w:themeColor="text1"/>
                <w:sz w:val="22"/>
                <w:szCs w:val="22"/>
              </w:rPr>
            </w:pPr>
            <w:r>
              <w:rPr>
                <w:rFonts w:ascii="ＭＳ 明朝" w:hAnsi="ＭＳ 明朝" w:hint="eastAsia"/>
                <w:iCs/>
                <w:color w:val="000000" w:themeColor="text1"/>
                <w:sz w:val="22"/>
                <w:szCs w:val="22"/>
              </w:rPr>
              <w:t>・</w:t>
            </w:r>
            <w:r w:rsidR="00301C4A">
              <w:rPr>
                <w:rFonts w:ascii="ＭＳ 明朝" w:hAnsi="ＭＳ 明朝" w:hint="eastAsia"/>
                <w:iCs/>
                <w:color w:val="000000" w:themeColor="text1"/>
                <w:sz w:val="22"/>
                <w:szCs w:val="22"/>
              </w:rPr>
              <w:t>各種保険会社と連携した災害発生に備えた保険制度の加入や見直しの推進を図る。</w:t>
            </w:r>
          </w:p>
          <w:p w14:paraId="058DE413" w14:textId="1B9D30DB" w:rsidR="00301C4A" w:rsidRDefault="00301C4A" w:rsidP="004E7978">
            <w:pPr>
              <w:autoSpaceDN w:val="0"/>
              <w:ind w:leftChars="98" w:left="426" w:hangingChars="100" w:hanging="220"/>
              <w:rPr>
                <w:rFonts w:ascii="ＭＳ 明朝" w:hAnsi="ＭＳ 明朝"/>
                <w:iCs/>
                <w:color w:val="000000" w:themeColor="text1"/>
                <w:sz w:val="22"/>
                <w:szCs w:val="22"/>
              </w:rPr>
            </w:pPr>
            <w:r>
              <w:rPr>
                <w:rFonts w:ascii="ＭＳ 明朝" w:hAnsi="ＭＳ 明朝" w:hint="eastAsia"/>
                <w:iCs/>
                <w:color w:val="000000" w:themeColor="text1"/>
                <w:sz w:val="22"/>
                <w:szCs w:val="22"/>
              </w:rPr>
              <w:t>・小規模事業者の事業者ＢＣＰ及び事業継続力強化計画の策定支援を行う。</w:t>
            </w:r>
          </w:p>
          <w:p w14:paraId="478A3DF1" w14:textId="77777777" w:rsidR="007805EB" w:rsidRDefault="00301C4A" w:rsidP="004E7978">
            <w:pPr>
              <w:autoSpaceDN w:val="0"/>
              <w:ind w:leftChars="98" w:left="426" w:hangingChars="100" w:hanging="220"/>
              <w:rPr>
                <w:rFonts w:ascii="ＭＳ 明朝" w:hAnsi="ＭＳ 明朝"/>
                <w:iCs/>
                <w:color w:val="000000" w:themeColor="text1"/>
                <w:sz w:val="22"/>
                <w:szCs w:val="22"/>
              </w:rPr>
            </w:pPr>
            <w:r>
              <w:rPr>
                <w:rFonts w:ascii="ＭＳ 明朝" w:hAnsi="ＭＳ 明朝" w:hint="eastAsia"/>
                <w:iCs/>
                <w:color w:val="000000" w:themeColor="text1"/>
                <w:sz w:val="22"/>
                <w:szCs w:val="22"/>
              </w:rPr>
              <w:t xml:space="preserve">　</w:t>
            </w:r>
          </w:p>
          <w:p w14:paraId="68994E03" w14:textId="678AB5DB" w:rsidR="00301C4A" w:rsidRDefault="00301C4A" w:rsidP="004E7978">
            <w:pPr>
              <w:autoSpaceDN w:val="0"/>
              <w:ind w:leftChars="98" w:left="426" w:hangingChars="100" w:hanging="220"/>
              <w:rPr>
                <w:rFonts w:ascii="ＭＳ 明朝" w:hAnsi="ＭＳ 明朝"/>
                <w:iCs/>
                <w:color w:val="000000" w:themeColor="text1"/>
                <w:sz w:val="22"/>
                <w:szCs w:val="22"/>
              </w:rPr>
            </w:pPr>
            <w:r>
              <w:rPr>
                <w:rFonts w:ascii="ＭＳ 明朝" w:hAnsi="ＭＳ 明朝" w:hint="eastAsia"/>
                <w:iCs/>
                <w:color w:val="000000" w:themeColor="text1"/>
                <w:sz w:val="22"/>
                <w:szCs w:val="22"/>
              </w:rPr>
              <w:t xml:space="preserve">　【成果目標】</w:t>
            </w:r>
          </w:p>
          <w:tbl>
            <w:tblPr>
              <w:tblStyle w:val="a9"/>
              <w:tblW w:w="0" w:type="auto"/>
              <w:tblInd w:w="636" w:type="dxa"/>
              <w:tblLook w:val="04A0" w:firstRow="1" w:lastRow="0" w:firstColumn="1" w:lastColumn="0" w:noHBand="0" w:noVBand="1"/>
            </w:tblPr>
            <w:tblGrid>
              <w:gridCol w:w="3402"/>
              <w:gridCol w:w="1219"/>
              <w:gridCol w:w="1219"/>
              <w:gridCol w:w="1219"/>
              <w:gridCol w:w="1219"/>
              <w:gridCol w:w="1219"/>
            </w:tblGrid>
            <w:tr w:rsidR="00301C4A" w14:paraId="1EC9B153" w14:textId="77777777" w:rsidTr="00301C4A">
              <w:tc>
                <w:tcPr>
                  <w:tcW w:w="3402" w:type="dxa"/>
                </w:tcPr>
                <w:p w14:paraId="63218535" w14:textId="67B0C4AD" w:rsidR="00301C4A" w:rsidRPr="00301C4A" w:rsidRDefault="007805EB" w:rsidP="007805EB">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項　　目</w:t>
                  </w:r>
                </w:p>
              </w:tc>
              <w:tc>
                <w:tcPr>
                  <w:tcW w:w="1219" w:type="dxa"/>
                </w:tcPr>
                <w:p w14:paraId="18001E6B" w14:textId="05EFB35E" w:rsidR="00301C4A" w:rsidRPr="00301C4A" w:rsidRDefault="00301C4A" w:rsidP="004E7978">
                  <w:pPr>
                    <w:autoSpaceDN w:val="0"/>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Ｒ７年度</w:t>
                  </w:r>
                </w:p>
              </w:tc>
              <w:tc>
                <w:tcPr>
                  <w:tcW w:w="1219" w:type="dxa"/>
                </w:tcPr>
                <w:p w14:paraId="579BB261" w14:textId="2B3DB039" w:rsidR="00301C4A" w:rsidRPr="00301C4A" w:rsidRDefault="00301C4A" w:rsidP="004E7978">
                  <w:pPr>
                    <w:autoSpaceDN w:val="0"/>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Ｒ８年度</w:t>
                  </w:r>
                </w:p>
              </w:tc>
              <w:tc>
                <w:tcPr>
                  <w:tcW w:w="1219" w:type="dxa"/>
                </w:tcPr>
                <w:p w14:paraId="0B172655" w14:textId="09551CFC" w:rsidR="00301C4A" w:rsidRPr="00301C4A" w:rsidRDefault="00301C4A" w:rsidP="004E7978">
                  <w:pPr>
                    <w:autoSpaceDN w:val="0"/>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Ｒ９年度</w:t>
                  </w:r>
                </w:p>
              </w:tc>
              <w:tc>
                <w:tcPr>
                  <w:tcW w:w="1219" w:type="dxa"/>
                </w:tcPr>
                <w:p w14:paraId="12263E5C" w14:textId="373F5D5C" w:rsidR="00301C4A" w:rsidRPr="00301C4A" w:rsidRDefault="00301C4A" w:rsidP="004E7978">
                  <w:pPr>
                    <w:autoSpaceDN w:val="0"/>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Ｒ10年度</w:t>
                  </w:r>
                </w:p>
              </w:tc>
              <w:tc>
                <w:tcPr>
                  <w:tcW w:w="1219" w:type="dxa"/>
                </w:tcPr>
                <w:p w14:paraId="6032FABB" w14:textId="40D4C2B8" w:rsidR="00301C4A" w:rsidRPr="00301C4A" w:rsidRDefault="00301C4A" w:rsidP="004E7978">
                  <w:pPr>
                    <w:autoSpaceDN w:val="0"/>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Ｒ11年度</w:t>
                  </w:r>
                </w:p>
              </w:tc>
            </w:tr>
            <w:tr w:rsidR="00301C4A" w14:paraId="74F9CF1B" w14:textId="77777777" w:rsidTr="007805EB">
              <w:trPr>
                <w:trHeight w:val="392"/>
              </w:trPr>
              <w:tc>
                <w:tcPr>
                  <w:tcW w:w="3402" w:type="dxa"/>
                  <w:vAlign w:val="center"/>
                </w:tcPr>
                <w:p w14:paraId="3AA48B61" w14:textId="501C21CF" w:rsidR="00301C4A" w:rsidRPr="00301C4A" w:rsidRDefault="00301C4A" w:rsidP="004E7978">
                  <w:pPr>
                    <w:autoSpaceDN w:val="0"/>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支援対象事業者数</w:t>
                  </w:r>
                </w:p>
              </w:tc>
              <w:tc>
                <w:tcPr>
                  <w:tcW w:w="1219" w:type="dxa"/>
                  <w:vAlign w:val="center"/>
                </w:tcPr>
                <w:p w14:paraId="5583D3FD" w14:textId="2366FBA6"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１０</w:t>
                  </w:r>
                </w:p>
              </w:tc>
              <w:tc>
                <w:tcPr>
                  <w:tcW w:w="1219" w:type="dxa"/>
                  <w:vAlign w:val="center"/>
                </w:tcPr>
                <w:p w14:paraId="3D688340" w14:textId="316D3369"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１０</w:t>
                  </w:r>
                </w:p>
              </w:tc>
              <w:tc>
                <w:tcPr>
                  <w:tcW w:w="1219" w:type="dxa"/>
                  <w:vAlign w:val="center"/>
                </w:tcPr>
                <w:p w14:paraId="6D800F21" w14:textId="19D597C7"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１０</w:t>
                  </w:r>
                </w:p>
              </w:tc>
              <w:tc>
                <w:tcPr>
                  <w:tcW w:w="1219" w:type="dxa"/>
                  <w:vAlign w:val="center"/>
                </w:tcPr>
                <w:p w14:paraId="64D15FDE" w14:textId="1249B434"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１０</w:t>
                  </w:r>
                </w:p>
              </w:tc>
              <w:tc>
                <w:tcPr>
                  <w:tcW w:w="1219" w:type="dxa"/>
                  <w:vAlign w:val="center"/>
                </w:tcPr>
                <w:p w14:paraId="4F57C3A7" w14:textId="1F420C1B"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１０</w:t>
                  </w:r>
                </w:p>
              </w:tc>
            </w:tr>
            <w:tr w:rsidR="00301C4A" w14:paraId="39BD62C1" w14:textId="77777777" w:rsidTr="007805EB">
              <w:trPr>
                <w:trHeight w:val="396"/>
              </w:trPr>
              <w:tc>
                <w:tcPr>
                  <w:tcW w:w="3402" w:type="dxa"/>
                  <w:vAlign w:val="center"/>
                </w:tcPr>
                <w:p w14:paraId="2E8B3F2A" w14:textId="564F4BCE" w:rsidR="00301C4A" w:rsidRPr="00301C4A" w:rsidRDefault="00301C4A" w:rsidP="004E7978">
                  <w:pPr>
                    <w:autoSpaceDN w:val="0"/>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ＢＣＰ・事業継続力強化計画等</w:t>
                  </w:r>
                </w:p>
              </w:tc>
              <w:tc>
                <w:tcPr>
                  <w:tcW w:w="1219" w:type="dxa"/>
                  <w:vAlign w:val="center"/>
                </w:tcPr>
                <w:p w14:paraId="2F02E794" w14:textId="524594CF"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５</w:t>
                  </w:r>
                </w:p>
              </w:tc>
              <w:tc>
                <w:tcPr>
                  <w:tcW w:w="1219" w:type="dxa"/>
                  <w:vAlign w:val="center"/>
                </w:tcPr>
                <w:p w14:paraId="1D7AF0E2" w14:textId="62CCD5BC"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５</w:t>
                  </w:r>
                </w:p>
              </w:tc>
              <w:tc>
                <w:tcPr>
                  <w:tcW w:w="1219" w:type="dxa"/>
                  <w:vAlign w:val="center"/>
                </w:tcPr>
                <w:p w14:paraId="1077D8F5" w14:textId="3ADF2550"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５</w:t>
                  </w:r>
                </w:p>
              </w:tc>
              <w:tc>
                <w:tcPr>
                  <w:tcW w:w="1219" w:type="dxa"/>
                  <w:vAlign w:val="center"/>
                </w:tcPr>
                <w:p w14:paraId="60CAF416" w14:textId="7E0B89F4"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５</w:t>
                  </w:r>
                </w:p>
              </w:tc>
              <w:tc>
                <w:tcPr>
                  <w:tcW w:w="1219" w:type="dxa"/>
                  <w:vAlign w:val="center"/>
                </w:tcPr>
                <w:p w14:paraId="6502DBF6" w14:textId="5F5892C2" w:rsidR="00301C4A" w:rsidRPr="00301C4A" w:rsidRDefault="00301C4A" w:rsidP="00301C4A">
                  <w:pPr>
                    <w:autoSpaceDN w:val="0"/>
                    <w:jc w:val="center"/>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５</w:t>
                  </w:r>
                </w:p>
              </w:tc>
            </w:tr>
          </w:tbl>
          <w:p w14:paraId="5027A190" w14:textId="77777777" w:rsidR="007D09D2" w:rsidRDefault="007D09D2" w:rsidP="004E7978">
            <w:pPr>
              <w:autoSpaceDN w:val="0"/>
              <w:ind w:leftChars="98" w:left="426" w:hangingChars="100" w:hanging="220"/>
              <w:rPr>
                <w:rFonts w:ascii="ＭＳ 明朝" w:hAnsi="ＭＳ 明朝"/>
                <w:iCs/>
                <w:color w:val="000000" w:themeColor="text1"/>
                <w:sz w:val="22"/>
                <w:szCs w:val="22"/>
              </w:rPr>
            </w:pPr>
          </w:p>
          <w:p w14:paraId="65A543FB" w14:textId="612E0625" w:rsidR="007805EB" w:rsidRDefault="007D09D2" w:rsidP="004E7978">
            <w:pPr>
              <w:autoSpaceDN w:val="0"/>
              <w:ind w:leftChars="98" w:left="426" w:hangingChars="100" w:hanging="220"/>
              <w:rPr>
                <w:rFonts w:ascii="ＭＳ 明朝" w:hAnsi="ＭＳ 明朝"/>
                <w:iCs/>
                <w:color w:val="000000" w:themeColor="text1"/>
                <w:sz w:val="22"/>
                <w:szCs w:val="22"/>
              </w:rPr>
            </w:pPr>
            <w:r>
              <w:rPr>
                <w:rFonts w:ascii="ＭＳ 明朝" w:hAnsi="ＭＳ 明朝" w:hint="eastAsia"/>
                <w:iCs/>
                <w:color w:val="000000" w:themeColor="text1"/>
                <w:sz w:val="22"/>
                <w:szCs w:val="22"/>
              </w:rPr>
              <w:t xml:space="preserve">その他　</w:t>
            </w:r>
          </w:p>
          <w:p w14:paraId="0EC8F3BB" w14:textId="03761F8E" w:rsidR="00301C4A" w:rsidRDefault="00301C4A" w:rsidP="007805EB">
            <w:pPr>
              <w:autoSpaceDN w:val="0"/>
              <w:ind w:leftChars="198" w:left="416"/>
              <w:rPr>
                <w:rFonts w:ascii="ＭＳ 明朝" w:hAnsi="ＭＳ 明朝"/>
                <w:iCs/>
                <w:color w:val="000000" w:themeColor="text1"/>
                <w:sz w:val="22"/>
                <w:szCs w:val="22"/>
              </w:rPr>
            </w:pPr>
            <w:r>
              <w:rPr>
                <w:rFonts w:ascii="ＭＳ 明朝" w:hAnsi="ＭＳ 明朝" w:hint="eastAsia"/>
                <w:iCs/>
                <w:color w:val="000000" w:themeColor="text1"/>
                <w:sz w:val="22"/>
                <w:szCs w:val="22"/>
              </w:rPr>
              <w:t>上記内容に変更が生じた場合には、速やかに広島県へ報告する。</w:t>
            </w:r>
          </w:p>
          <w:p w14:paraId="085268DF" w14:textId="77777777" w:rsidR="00B86131" w:rsidRDefault="00B86131" w:rsidP="007805EB">
            <w:pPr>
              <w:autoSpaceDN w:val="0"/>
              <w:ind w:leftChars="198" w:left="416"/>
              <w:rPr>
                <w:rFonts w:ascii="ＭＳ 明朝" w:hAnsi="ＭＳ 明朝"/>
                <w:iCs/>
                <w:color w:val="000000" w:themeColor="text1"/>
                <w:sz w:val="22"/>
                <w:szCs w:val="22"/>
              </w:rPr>
            </w:pPr>
          </w:p>
          <w:p w14:paraId="4858C8BB" w14:textId="074977DC" w:rsidR="007D09D2" w:rsidRPr="00842503" w:rsidRDefault="007D09D2" w:rsidP="007D09D2">
            <w:pPr>
              <w:autoSpaceDN w:val="0"/>
              <w:rPr>
                <w:rFonts w:asciiTheme="minorEastAsia" w:eastAsiaTheme="minorEastAsia" w:hAnsiTheme="minorEastAsia"/>
                <w:iCs/>
                <w:color w:val="000000" w:themeColor="text1"/>
                <w:sz w:val="22"/>
                <w:szCs w:val="22"/>
              </w:rPr>
            </w:pPr>
          </w:p>
        </w:tc>
      </w:tr>
      <w:tr w:rsidR="009B70AA" w:rsidRPr="009B70AA" w14:paraId="0B988F7F" w14:textId="77777777" w:rsidTr="004457DA">
        <w:trPr>
          <w:trHeight w:val="422"/>
        </w:trPr>
        <w:tc>
          <w:tcPr>
            <w:tcW w:w="10528" w:type="dxa"/>
            <w:tcBorders>
              <w:top w:val="single" w:sz="4" w:space="0" w:color="auto"/>
              <w:left w:val="single" w:sz="4" w:space="0" w:color="auto"/>
              <w:bottom w:val="single" w:sz="4" w:space="0" w:color="auto"/>
              <w:right w:val="single" w:sz="4" w:space="0" w:color="auto"/>
            </w:tcBorders>
            <w:vAlign w:val="center"/>
            <w:hideMark/>
          </w:tcPr>
          <w:p w14:paraId="1C7D3CF7" w14:textId="77777777" w:rsidR="000B35DE" w:rsidRPr="009B70AA" w:rsidRDefault="000B35DE">
            <w:pPr>
              <w:jc w:val="center"/>
              <w:rPr>
                <w:rFonts w:ascii="ＭＳ 明朝" w:hAnsi="ＭＳ 明朝"/>
                <w:color w:val="000000" w:themeColor="text1"/>
                <w:szCs w:val="21"/>
              </w:rPr>
            </w:pPr>
            <w:r w:rsidRPr="009B70AA">
              <w:rPr>
                <w:rFonts w:ascii="ＭＳ 明朝" w:hAnsi="ＭＳ 明朝" w:hint="eastAsia"/>
                <w:color w:val="000000" w:themeColor="text1"/>
                <w:szCs w:val="21"/>
              </w:rPr>
              <w:lastRenderedPageBreak/>
              <w:t>事業継続力強化支援事業の内容及び実施期間</w:t>
            </w:r>
          </w:p>
        </w:tc>
      </w:tr>
      <w:tr w:rsidR="009B70AA" w:rsidRPr="009B70AA" w14:paraId="2B6FE2DA" w14:textId="77777777" w:rsidTr="004457DA">
        <w:trPr>
          <w:trHeight w:val="281"/>
        </w:trPr>
        <w:tc>
          <w:tcPr>
            <w:tcW w:w="10528" w:type="dxa"/>
            <w:tcBorders>
              <w:top w:val="single" w:sz="4" w:space="0" w:color="auto"/>
              <w:left w:val="single" w:sz="4" w:space="0" w:color="auto"/>
              <w:bottom w:val="single" w:sz="4" w:space="0" w:color="auto"/>
              <w:right w:val="single" w:sz="4" w:space="0" w:color="auto"/>
            </w:tcBorders>
          </w:tcPr>
          <w:p w14:paraId="7CF7CB63" w14:textId="77777777" w:rsidR="006B1AE0" w:rsidRDefault="006B1AE0">
            <w:pPr>
              <w:rPr>
                <w:rFonts w:asciiTheme="majorEastAsia" w:eastAsiaTheme="majorEastAsia" w:hAnsiTheme="majorEastAsia"/>
                <w:b/>
                <w:bCs/>
                <w:color w:val="000000" w:themeColor="text1"/>
                <w:szCs w:val="21"/>
              </w:rPr>
            </w:pPr>
          </w:p>
          <w:p w14:paraId="1C18888F" w14:textId="30F86CEF" w:rsidR="000B35DE" w:rsidRPr="007D09D2" w:rsidRDefault="000B35DE">
            <w:pPr>
              <w:rPr>
                <w:rFonts w:asciiTheme="majorEastAsia" w:eastAsiaTheme="majorEastAsia" w:hAnsiTheme="majorEastAsia"/>
                <w:color w:val="000000" w:themeColor="text1"/>
                <w:sz w:val="22"/>
                <w:szCs w:val="22"/>
              </w:rPr>
            </w:pPr>
            <w:r w:rsidRPr="007D09D2">
              <w:rPr>
                <w:rFonts w:asciiTheme="majorEastAsia" w:eastAsiaTheme="majorEastAsia" w:hAnsiTheme="majorEastAsia" w:hint="eastAsia"/>
                <w:color w:val="000000" w:themeColor="text1"/>
                <w:sz w:val="22"/>
                <w:szCs w:val="22"/>
              </w:rPr>
              <w:t>（１）事業継続力強化支援事業の実施期間（</w:t>
            </w:r>
            <w:r w:rsidR="00506A71" w:rsidRPr="007D09D2">
              <w:rPr>
                <w:rFonts w:asciiTheme="majorEastAsia" w:eastAsiaTheme="majorEastAsia" w:hAnsiTheme="majorEastAsia" w:hint="eastAsia"/>
                <w:color w:val="000000" w:themeColor="text1"/>
                <w:sz w:val="22"/>
                <w:szCs w:val="22"/>
              </w:rPr>
              <w:t>令和</w:t>
            </w:r>
            <w:r w:rsidR="007D09D2" w:rsidRPr="007D09D2">
              <w:rPr>
                <w:rFonts w:asciiTheme="majorEastAsia" w:eastAsiaTheme="majorEastAsia" w:hAnsiTheme="majorEastAsia" w:hint="eastAsia"/>
                <w:color w:val="000000" w:themeColor="text1"/>
                <w:sz w:val="22"/>
                <w:szCs w:val="22"/>
              </w:rPr>
              <w:t>７</w:t>
            </w:r>
            <w:r w:rsidRPr="007D09D2">
              <w:rPr>
                <w:rFonts w:asciiTheme="majorEastAsia" w:eastAsiaTheme="majorEastAsia" w:hAnsiTheme="majorEastAsia" w:hint="eastAsia"/>
                <w:color w:val="000000" w:themeColor="text1"/>
                <w:sz w:val="22"/>
                <w:szCs w:val="22"/>
              </w:rPr>
              <w:t>年</w:t>
            </w:r>
            <w:r w:rsidR="00506A71" w:rsidRPr="007D09D2">
              <w:rPr>
                <w:rFonts w:asciiTheme="majorEastAsia" w:eastAsiaTheme="majorEastAsia" w:hAnsiTheme="majorEastAsia" w:hint="eastAsia"/>
                <w:color w:val="000000" w:themeColor="text1"/>
                <w:sz w:val="22"/>
                <w:szCs w:val="22"/>
              </w:rPr>
              <w:t>４</w:t>
            </w:r>
            <w:r w:rsidRPr="007D09D2">
              <w:rPr>
                <w:rFonts w:asciiTheme="majorEastAsia" w:eastAsiaTheme="majorEastAsia" w:hAnsiTheme="majorEastAsia" w:hint="eastAsia"/>
                <w:color w:val="000000" w:themeColor="text1"/>
                <w:sz w:val="22"/>
                <w:szCs w:val="22"/>
              </w:rPr>
              <w:t>月</w:t>
            </w:r>
            <w:r w:rsidR="00506A71" w:rsidRPr="007D09D2">
              <w:rPr>
                <w:rFonts w:asciiTheme="majorEastAsia" w:eastAsiaTheme="majorEastAsia" w:hAnsiTheme="majorEastAsia" w:hint="eastAsia"/>
                <w:color w:val="000000" w:themeColor="text1"/>
                <w:sz w:val="22"/>
                <w:szCs w:val="22"/>
              </w:rPr>
              <w:t>１</w:t>
            </w:r>
            <w:r w:rsidRPr="007D09D2">
              <w:rPr>
                <w:rFonts w:asciiTheme="majorEastAsia" w:eastAsiaTheme="majorEastAsia" w:hAnsiTheme="majorEastAsia" w:hint="eastAsia"/>
                <w:color w:val="000000" w:themeColor="text1"/>
                <w:sz w:val="22"/>
                <w:szCs w:val="22"/>
              </w:rPr>
              <w:t>日～</w:t>
            </w:r>
            <w:r w:rsidR="00506A71" w:rsidRPr="007D09D2">
              <w:rPr>
                <w:rFonts w:asciiTheme="majorEastAsia" w:eastAsiaTheme="majorEastAsia" w:hAnsiTheme="majorEastAsia" w:hint="eastAsia"/>
                <w:color w:val="000000" w:themeColor="text1"/>
                <w:sz w:val="22"/>
                <w:szCs w:val="22"/>
              </w:rPr>
              <w:t>令和</w:t>
            </w:r>
            <w:r w:rsidR="007D09D2" w:rsidRPr="007D09D2">
              <w:rPr>
                <w:rFonts w:asciiTheme="majorEastAsia" w:eastAsiaTheme="majorEastAsia" w:hAnsiTheme="majorEastAsia" w:hint="eastAsia"/>
                <w:color w:val="000000" w:themeColor="text1"/>
                <w:sz w:val="22"/>
                <w:szCs w:val="22"/>
              </w:rPr>
              <w:t>１２</w:t>
            </w:r>
            <w:r w:rsidRPr="007D09D2">
              <w:rPr>
                <w:rFonts w:asciiTheme="majorEastAsia" w:eastAsiaTheme="majorEastAsia" w:hAnsiTheme="majorEastAsia" w:hint="eastAsia"/>
                <w:color w:val="000000" w:themeColor="text1"/>
                <w:sz w:val="22"/>
                <w:szCs w:val="22"/>
              </w:rPr>
              <w:t>年</w:t>
            </w:r>
            <w:r w:rsidR="00506A71" w:rsidRPr="007D09D2">
              <w:rPr>
                <w:rFonts w:asciiTheme="majorEastAsia" w:eastAsiaTheme="majorEastAsia" w:hAnsiTheme="majorEastAsia" w:hint="eastAsia"/>
                <w:color w:val="000000" w:themeColor="text1"/>
                <w:sz w:val="22"/>
                <w:szCs w:val="22"/>
              </w:rPr>
              <w:t>３</w:t>
            </w:r>
            <w:r w:rsidRPr="007D09D2">
              <w:rPr>
                <w:rFonts w:asciiTheme="majorEastAsia" w:eastAsiaTheme="majorEastAsia" w:hAnsiTheme="majorEastAsia" w:hint="eastAsia"/>
                <w:color w:val="000000" w:themeColor="text1"/>
                <w:sz w:val="22"/>
                <w:szCs w:val="22"/>
              </w:rPr>
              <w:t>月</w:t>
            </w:r>
            <w:r w:rsidR="00506A71" w:rsidRPr="007D09D2">
              <w:rPr>
                <w:rFonts w:asciiTheme="majorEastAsia" w:eastAsiaTheme="majorEastAsia" w:hAnsiTheme="majorEastAsia" w:hint="eastAsia"/>
                <w:color w:val="000000" w:themeColor="text1"/>
                <w:sz w:val="22"/>
                <w:szCs w:val="22"/>
              </w:rPr>
              <w:t>３１</w:t>
            </w:r>
            <w:r w:rsidRPr="007D09D2">
              <w:rPr>
                <w:rFonts w:asciiTheme="majorEastAsia" w:eastAsiaTheme="majorEastAsia" w:hAnsiTheme="majorEastAsia" w:hint="eastAsia"/>
                <w:color w:val="000000" w:themeColor="text1"/>
                <w:sz w:val="22"/>
                <w:szCs w:val="22"/>
              </w:rPr>
              <w:t>日）</w:t>
            </w:r>
          </w:p>
          <w:p w14:paraId="743B94F6" w14:textId="77777777" w:rsidR="0097703E" w:rsidRPr="007D09D2" w:rsidRDefault="0097703E">
            <w:pPr>
              <w:rPr>
                <w:rFonts w:asciiTheme="majorEastAsia" w:eastAsiaTheme="majorEastAsia" w:hAnsiTheme="majorEastAsia"/>
                <w:color w:val="000000" w:themeColor="text1"/>
                <w:sz w:val="22"/>
                <w:szCs w:val="22"/>
              </w:rPr>
            </w:pPr>
          </w:p>
          <w:p w14:paraId="2CCE985B" w14:textId="77777777" w:rsidR="0097703E" w:rsidRPr="007D09D2" w:rsidRDefault="0097703E" w:rsidP="0097703E">
            <w:pPr>
              <w:autoSpaceDN w:val="0"/>
              <w:rPr>
                <w:rFonts w:asciiTheme="majorEastAsia" w:eastAsiaTheme="majorEastAsia" w:hAnsiTheme="majorEastAsia"/>
                <w:color w:val="000000" w:themeColor="text1"/>
                <w:sz w:val="22"/>
                <w:szCs w:val="22"/>
              </w:rPr>
            </w:pPr>
            <w:r w:rsidRPr="007D09D2">
              <w:rPr>
                <w:rFonts w:asciiTheme="majorEastAsia" w:eastAsiaTheme="majorEastAsia" w:hAnsiTheme="majorEastAsia" w:hint="eastAsia"/>
                <w:color w:val="000000" w:themeColor="text1"/>
                <w:sz w:val="22"/>
                <w:szCs w:val="22"/>
              </w:rPr>
              <w:t>（２）事業継続力強化支援事業の内容</w:t>
            </w:r>
          </w:p>
          <w:p w14:paraId="0CB79F9F" w14:textId="77777777" w:rsidR="0097703E" w:rsidRPr="007D09D2" w:rsidRDefault="0097703E" w:rsidP="0097703E">
            <w:pPr>
              <w:autoSpaceDN w:val="0"/>
              <w:rPr>
                <w:rFonts w:asciiTheme="minorEastAsia" w:eastAsiaTheme="minorEastAsia" w:hAnsiTheme="minorEastAsia"/>
                <w:iCs/>
                <w:color w:val="000000" w:themeColor="text1"/>
                <w:sz w:val="22"/>
                <w:szCs w:val="22"/>
              </w:rPr>
            </w:pPr>
            <w:r w:rsidRPr="009B70AA">
              <w:rPr>
                <w:rFonts w:asciiTheme="majorEastAsia" w:eastAsiaTheme="majorEastAsia" w:hAnsiTheme="majorEastAsia" w:hint="eastAsia"/>
                <w:b/>
                <w:bCs/>
                <w:i/>
                <w:color w:val="000000" w:themeColor="text1"/>
                <w:sz w:val="22"/>
                <w:szCs w:val="22"/>
              </w:rPr>
              <w:t xml:space="preserve">　　</w:t>
            </w:r>
            <w:r w:rsidRPr="009B70AA">
              <w:rPr>
                <w:rFonts w:asciiTheme="majorEastAsia" w:eastAsiaTheme="majorEastAsia" w:hAnsiTheme="majorEastAsia" w:hint="eastAsia"/>
                <w:b/>
                <w:bCs/>
                <w:iCs/>
                <w:color w:val="000000" w:themeColor="text1"/>
                <w:sz w:val="22"/>
                <w:szCs w:val="22"/>
              </w:rPr>
              <w:t xml:space="preserve">　</w:t>
            </w:r>
            <w:r w:rsidRPr="007D09D2">
              <w:rPr>
                <w:rFonts w:asciiTheme="minorEastAsia" w:eastAsiaTheme="minorEastAsia" w:hAnsiTheme="minorEastAsia" w:hint="eastAsia"/>
                <w:iCs/>
                <w:color w:val="000000" w:themeColor="text1"/>
                <w:sz w:val="22"/>
                <w:szCs w:val="22"/>
              </w:rPr>
              <w:t>・当会と</w:t>
            </w:r>
            <w:r w:rsidR="00190496" w:rsidRPr="007D09D2">
              <w:rPr>
                <w:rFonts w:asciiTheme="minorEastAsia" w:eastAsiaTheme="minorEastAsia" w:hAnsiTheme="minorEastAsia" w:hint="eastAsia"/>
                <w:iCs/>
                <w:color w:val="000000" w:themeColor="text1"/>
                <w:sz w:val="22"/>
                <w:szCs w:val="22"/>
              </w:rPr>
              <w:t>呉</w:t>
            </w:r>
            <w:r w:rsidRPr="007D09D2">
              <w:rPr>
                <w:rFonts w:asciiTheme="minorEastAsia" w:eastAsiaTheme="minorEastAsia" w:hAnsiTheme="minorEastAsia" w:hint="eastAsia"/>
                <w:iCs/>
                <w:color w:val="000000" w:themeColor="text1"/>
                <w:sz w:val="22"/>
                <w:szCs w:val="22"/>
              </w:rPr>
              <w:t>市の役割分担、体制を整理し、連携して以下の事業を実施する。</w:t>
            </w:r>
          </w:p>
          <w:p w14:paraId="7B7351F4" w14:textId="77777777" w:rsidR="0097703E" w:rsidRPr="009B70AA" w:rsidRDefault="0097703E" w:rsidP="0097703E">
            <w:pPr>
              <w:autoSpaceDN w:val="0"/>
              <w:rPr>
                <w:rFonts w:ascii="HG丸ｺﾞｼｯｸM-PRO" w:eastAsia="HG丸ｺﾞｼｯｸM-PRO" w:hAnsi="HG丸ｺﾞｼｯｸM-PRO"/>
                <w:iCs/>
                <w:color w:val="000000" w:themeColor="text1"/>
                <w:sz w:val="14"/>
                <w:szCs w:val="14"/>
              </w:rPr>
            </w:pPr>
          </w:p>
          <w:p w14:paraId="121BEA84" w14:textId="77777777" w:rsidR="00EE22EA" w:rsidRPr="007D09D2" w:rsidRDefault="0097703E" w:rsidP="0097703E">
            <w:pPr>
              <w:autoSpaceDN w:val="0"/>
              <w:rPr>
                <w:rFonts w:asciiTheme="majorEastAsia" w:eastAsiaTheme="majorEastAsia" w:hAnsiTheme="majorEastAsia"/>
                <w:b/>
                <w:color w:val="000000" w:themeColor="text1"/>
                <w:sz w:val="24"/>
                <w:szCs w:val="24"/>
              </w:rPr>
            </w:pPr>
            <w:r w:rsidRPr="007D09D2">
              <w:rPr>
                <w:rFonts w:ascii="HG丸ｺﾞｼｯｸM-PRO" w:eastAsia="HG丸ｺﾞｼｯｸM-PRO" w:hAnsi="HG丸ｺﾞｼｯｸM-PRO" w:hint="eastAsia"/>
                <w:bCs/>
                <w:color w:val="000000" w:themeColor="text1"/>
                <w:sz w:val="24"/>
                <w:szCs w:val="24"/>
              </w:rPr>
              <w:t xml:space="preserve">　</w:t>
            </w:r>
            <w:r w:rsidRPr="007D09D2">
              <w:rPr>
                <w:rFonts w:asciiTheme="majorEastAsia" w:eastAsiaTheme="majorEastAsia" w:hAnsiTheme="majorEastAsia" w:hint="eastAsia"/>
                <w:b/>
                <w:color w:val="000000" w:themeColor="text1"/>
                <w:sz w:val="24"/>
                <w:szCs w:val="24"/>
              </w:rPr>
              <w:t>＜１．事前の対策＞</w:t>
            </w:r>
          </w:p>
          <w:p w14:paraId="6883B70B" w14:textId="24301592" w:rsidR="0097703E" w:rsidRPr="007D09D2" w:rsidRDefault="0097703E" w:rsidP="0097703E">
            <w:pPr>
              <w:autoSpaceDN w:val="0"/>
              <w:rPr>
                <w:rFonts w:asciiTheme="majorEastAsia" w:eastAsiaTheme="majorEastAsia" w:hAnsiTheme="majorEastAsia"/>
                <w:b/>
                <w:iCs/>
                <w:color w:val="000000" w:themeColor="text1"/>
                <w:sz w:val="22"/>
                <w:szCs w:val="22"/>
              </w:rPr>
            </w:pPr>
            <w:r w:rsidRPr="009B70AA">
              <w:rPr>
                <w:rFonts w:asciiTheme="minorEastAsia" w:eastAsiaTheme="minorEastAsia" w:hAnsiTheme="minorEastAsia" w:hint="eastAsia"/>
                <w:iCs/>
                <w:color w:val="000000" w:themeColor="text1"/>
                <w:sz w:val="22"/>
                <w:szCs w:val="22"/>
              </w:rPr>
              <w:t xml:space="preserve">　</w:t>
            </w:r>
            <w:r w:rsidRPr="007D09D2">
              <w:rPr>
                <w:rFonts w:asciiTheme="minorEastAsia" w:eastAsiaTheme="minorEastAsia" w:hAnsiTheme="minorEastAsia" w:hint="eastAsia"/>
                <w:b/>
                <w:iCs/>
                <w:color w:val="000000" w:themeColor="text1"/>
                <w:sz w:val="22"/>
                <w:szCs w:val="22"/>
              </w:rPr>
              <w:t xml:space="preserve">　</w:t>
            </w:r>
            <w:r w:rsidRPr="007D09D2">
              <w:rPr>
                <w:rFonts w:asciiTheme="majorEastAsia" w:eastAsiaTheme="majorEastAsia" w:hAnsiTheme="majorEastAsia" w:hint="eastAsia"/>
                <w:b/>
                <w:iCs/>
                <w:color w:val="000000" w:themeColor="text1"/>
                <w:sz w:val="22"/>
                <w:szCs w:val="22"/>
              </w:rPr>
              <w:t>１）小規模事業者に対する災害</w:t>
            </w:r>
            <w:r w:rsidR="007D09D2">
              <w:rPr>
                <w:rFonts w:asciiTheme="majorEastAsia" w:eastAsiaTheme="majorEastAsia" w:hAnsiTheme="majorEastAsia" w:hint="eastAsia"/>
                <w:b/>
                <w:iCs/>
                <w:color w:val="000000" w:themeColor="text1"/>
                <w:sz w:val="22"/>
                <w:szCs w:val="22"/>
              </w:rPr>
              <w:t>等</w:t>
            </w:r>
            <w:r w:rsidRPr="007D09D2">
              <w:rPr>
                <w:rFonts w:asciiTheme="majorEastAsia" w:eastAsiaTheme="majorEastAsia" w:hAnsiTheme="majorEastAsia" w:hint="eastAsia"/>
                <w:b/>
                <w:iCs/>
                <w:color w:val="000000" w:themeColor="text1"/>
                <w:sz w:val="22"/>
                <w:szCs w:val="22"/>
              </w:rPr>
              <w:t>リスクの周知</w:t>
            </w:r>
          </w:p>
          <w:p w14:paraId="2011FF7C" w14:textId="0D2F9481" w:rsidR="0097703E" w:rsidRPr="00CE1D7B" w:rsidRDefault="0097703E" w:rsidP="0097703E">
            <w:pPr>
              <w:autoSpaceDN w:val="0"/>
              <w:ind w:leftChars="-225" w:left="1067" w:hangingChars="700" w:hanging="1540"/>
              <w:rPr>
                <w:rFonts w:ascii="ＭＳ 明朝" w:hAnsi="ＭＳ 明朝"/>
                <w:iCs/>
                <w:color w:val="000000" w:themeColor="text1"/>
                <w:sz w:val="22"/>
                <w:szCs w:val="22"/>
              </w:rPr>
            </w:pPr>
            <w:r w:rsidRPr="009B70AA">
              <w:rPr>
                <w:rFonts w:asciiTheme="minorEastAsia" w:eastAsiaTheme="minorEastAsia" w:hAnsiTheme="minorEastAsia" w:hint="eastAsia"/>
                <w:iCs/>
                <w:color w:val="000000" w:themeColor="text1"/>
                <w:sz w:val="22"/>
                <w:szCs w:val="22"/>
              </w:rPr>
              <w:t xml:space="preserve">　　　　　　</w:t>
            </w:r>
            <w:r w:rsidRPr="00CE1D7B">
              <w:rPr>
                <w:rFonts w:ascii="ＭＳ 明朝" w:hAnsi="ＭＳ 明朝" w:hint="eastAsia"/>
                <w:iCs/>
                <w:color w:val="000000" w:themeColor="text1"/>
                <w:sz w:val="22"/>
                <w:szCs w:val="22"/>
              </w:rPr>
              <w:t>・巡回経営指導時に、ハザードマップ等を用いながら、事業所立地場所の自然災害等のリスク及びその影響を軽減するための取組や対策（事業休業への備え、水災補償等の損害保険・共済加入</w:t>
            </w:r>
            <w:r w:rsidR="007D09D2" w:rsidRPr="00CE1D7B">
              <w:rPr>
                <w:rFonts w:ascii="ＭＳ 明朝" w:hAnsi="ＭＳ 明朝" w:hint="eastAsia"/>
                <w:iCs/>
                <w:color w:val="000000" w:themeColor="text1"/>
                <w:sz w:val="22"/>
                <w:szCs w:val="22"/>
              </w:rPr>
              <w:t>・行政の支援策</w:t>
            </w:r>
            <w:r w:rsidRPr="00CE1D7B">
              <w:rPr>
                <w:rFonts w:ascii="ＭＳ 明朝" w:hAnsi="ＭＳ 明朝" w:hint="eastAsia"/>
                <w:iCs/>
                <w:color w:val="000000" w:themeColor="text1"/>
                <w:sz w:val="22"/>
                <w:szCs w:val="22"/>
              </w:rPr>
              <w:t>等）について説明する。</w:t>
            </w:r>
          </w:p>
          <w:p w14:paraId="6D82ED65" w14:textId="00549FFF" w:rsidR="0097703E" w:rsidRPr="00CE1D7B" w:rsidRDefault="0097703E" w:rsidP="0097703E">
            <w:pPr>
              <w:autoSpaceDN w:val="0"/>
              <w:ind w:leftChars="-120" w:left="1068" w:hangingChars="600" w:hanging="1320"/>
              <w:rPr>
                <w:rFonts w:ascii="ＭＳ 明朝" w:hAnsi="ＭＳ 明朝"/>
                <w:iCs/>
                <w:color w:val="000000" w:themeColor="text1"/>
                <w:sz w:val="22"/>
                <w:szCs w:val="22"/>
              </w:rPr>
            </w:pPr>
            <w:r w:rsidRPr="00CE1D7B">
              <w:rPr>
                <w:rFonts w:ascii="ＭＳ 明朝" w:hAnsi="ＭＳ 明朝" w:hint="eastAsia"/>
                <w:iCs/>
                <w:color w:val="000000" w:themeColor="text1"/>
                <w:sz w:val="22"/>
                <w:szCs w:val="22"/>
              </w:rPr>
              <w:t xml:space="preserve">　　　　　・</w:t>
            </w:r>
            <w:r w:rsidR="00EE22EA" w:rsidRPr="00CE1D7B">
              <w:rPr>
                <w:rFonts w:ascii="ＭＳ 明朝" w:hAnsi="ＭＳ 明朝" w:hint="eastAsia"/>
                <w:iCs/>
                <w:color w:val="000000" w:themeColor="text1"/>
                <w:sz w:val="22"/>
                <w:szCs w:val="22"/>
              </w:rPr>
              <w:t>商工</w:t>
            </w:r>
            <w:r w:rsidRPr="00CE1D7B">
              <w:rPr>
                <w:rFonts w:ascii="ＭＳ 明朝" w:hAnsi="ＭＳ 明朝" w:hint="eastAsia"/>
                <w:iCs/>
                <w:color w:val="000000" w:themeColor="text1"/>
                <w:sz w:val="22"/>
                <w:szCs w:val="22"/>
              </w:rPr>
              <w:t>会報や</w:t>
            </w:r>
            <w:r w:rsidR="00EE22EA" w:rsidRPr="00CE1D7B">
              <w:rPr>
                <w:rFonts w:ascii="ＭＳ 明朝" w:hAnsi="ＭＳ 明朝" w:hint="eastAsia"/>
                <w:iCs/>
                <w:color w:val="000000" w:themeColor="text1"/>
                <w:sz w:val="22"/>
                <w:szCs w:val="22"/>
              </w:rPr>
              <w:t>呉</w:t>
            </w:r>
            <w:r w:rsidR="007D09D2" w:rsidRPr="00CE1D7B">
              <w:rPr>
                <w:rFonts w:ascii="ＭＳ 明朝" w:hAnsi="ＭＳ 明朝" w:hint="eastAsia"/>
                <w:iCs/>
                <w:color w:val="000000" w:themeColor="text1"/>
                <w:sz w:val="22"/>
                <w:szCs w:val="22"/>
              </w:rPr>
              <w:t>市政だより</w:t>
            </w:r>
            <w:r w:rsidRPr="00CE1D7B">
              <w:rPr>
                <w:rFonts w:ascii="ＭＳ 明朝" w:hAnsi="ＭＳ 明朝" w:hint="eastAsia"/>
                <w:iCs/>
                <w:color w:val="000000" w:themeColor="text1"/>
                <w:sz w:val="22"/>
                <w:szCs w:val="22"/>
              </w:rPr>
              <w:t>、ホームページ、</w:t>
            </w:r>
            <w:r w:rsidR="007D09D2" w:rsidRPr="00CE1D7B">
              <w:rPr>
                <w:rFonts w:ascii="ＭＳ 明朝" w:hAnsi="ＭＳ 明朝" w:hint="eastAsia"/>
                <w:iCs/>
                <w:color w:val="000000" w:themeColor="text1"/>
                <w:sz w:val="22"/>
                <w:szCs w:val="22"/>
              </w:rPr>
              <w:t>ＳＮＳ</w:t>
            </w:r>
            <w:r w:rsidRPr="00CE1D7B">
              <w:rPr>
                <w:rFonts w:ascii="ＭＳ 明朝" w:hAnsi="ＭＳ 明朝" w:hint="eastAsia"/>
                <w:iCs/>
                <w:color w:val="000000" w:themeColor="text1"/>
                <w:sz w:val="22"/>
                <w:szCs w:val="22"/>
              </w:rPr>
              <w:t>等において、国の施策の紹介や、リスク対策の必要性、損害保険</w:t>
            </w:r>
            <w:r w:rsidR="00501DA9">
              <w:rPr>
                <w:rFonts w:ascii="ＭＳ 明朝" w:hAnsi="ＭＳ 明朝" w:hint="eastAsia"/>
                <w:iCs/>
                <w:color w:val="000000" w:themeColor="text1"/>
                <w:sz w:val="22"/>
                <w:szCs w:val="22"/>
              </w:rPr>
              <w:t>や生命保険、傷害保険等</w:t>
            </w:r>
            <w:r w:rsidRPr="00CE1D7B">
              <w:rPr>
                <w:rFonts w:ascii="ＭＳ 明朝" w:hAnsi="ＭＳ 明朝" w:hint="eastAsia"/>
                <w:iCs/>
                <w:color w:val="000000" w:themeColor="text1"/>
                <w:sz w:val="22"/>
                <w:szCs w:val="22"/>
              </w:rPr>
              <w:t>の概要、事業者ＢＣＰに積極的に取り組む小規模事業者の紹介等を行う。</w:t>
            </w:r>
          </w:p>
          <w:p w14:paraId="52DA221E" w14:textId="77777777" w:rsidR="0097703E" w:rsidRPr="00CE1D7B" w:rsidRDefault="0097703E" w:rsidP="0097703E">
            <w:pPr>
              <w:autoSpaceDN w:val="0"/>
              <w:ind w:leftChars="-225" w:left="1067" w:hangingChars="700" w:hanging="1540"/>
              <w:rPr>
                <w:rFonts w:ascii="ＭＳ 明朝" w:hAnsi="ＭＳ 明朝"/>
                <w:iCs/>
                <w:color w:val="000000" w:themeColor="text1"/>
                <w:sz w:val="22"/>
                <w:szCs w:val="22"/>
              </w:rPr>
            </w:pPr>
            <w:r w:rsidRPr="00CE1D7B">
              <w:rPr>
                <w:rFonts w:ascii="ＭＳ 明朝" w:hAnsi="ＭＳ 明朝" w:hint="eastAsia"/>
                <w:iCs/>
                <w:color w:val="000000" w:themeColor="text1"/>
                <w:sz w:val="22"/>
                <w:szCs w:val="22"/>
              </w:rPr>
              <w:t xml:space="preserve">　　　　　　・小規模事業者に対し、事業者ＢＣＰ（即時に取組可能な簡易的なもの含む）の策定による実効性のある取組の推進や、効果的な訓練等について指導及び助言を行う。</w:t>
            </w:r>
          </w:p>
          <w:p w14:paraId="1A205385" w14:textId="77777777" w:rsidR="007D09D2" w:rsidRPr="00CE1D7B" w:rsidRDefault="0097703E" w:rsidP="007D09D2">
            <w:pPr>
              <w:autoSpaceDN w:val="0"/>
              <w:ind w:leftChars="-225" w:left="1067" w:hangingChars="700" w:hanging="1540"/>
              <w:rPr>
                <w:rFonts w:ascii="ＭＳ 明朝" w:hAnsi="ＭＳ 明朝"/>
                <w:iCs/>
                <w:color w:val="000000" w:themeColor="text1"/>
                <w:sz w:val="22"/>
                <w:szCs w:val="22"/>
              </w:rPr>
            </w:pPr>
            <w:r w:rsidRPr="00CE1D7B">
              <w:rPr>
                <w:rFonts w:ascii="ＭＳ 明朝" w:hAnsi="ＭＳ 明朝" w:hint="eastAsia"/>
                <w:iCs/>
                <w:color w:val="000000" w:themeColor="text1"/>
                <w:sz w:val="22"/>
                <w:szCs w:val="22"/>
              </w:rPr>
              <w:t xml:space="preserve">　　　　　　・事業継続の取組に関する専門家を招き、小規模事業者に対する普及啓発セミナーや行政の施策の紹介、損害保険の紹介等を実施する。</w:t>
            </w:r>
            <w:r w:rsidR="007D09D2" w:rsidRPr="00CE1D7B">
              <w:rPr>
                <w:rFonts w:ascii="ＭＳ 明朝" w:hAnsi="ＭＳ 明朝" w:hint="eastAsia"/>
                <w:iCs/>
                <w:color w:val="000000" w:themeColor="text1"/>
                <w:sz w:val="22"/>
                <w:szCs w:val="22"/>
              </w:rPr>
              <w:t xml:space="preserve">　</w:t>
            </w:r>
          </w:p>
          <w:p w14:paraId="1F526BE3" w14:textId="4B7AD68A" w:rsidR="007D09D2" w:rsidRPr="00CE1D7B" w:rsidRDefault="007D09D2" w:rsidP="00501DA9">
            <w:pPr>
              <w:autoSpaceDN w:val="0"/>
              <w:ind w:leftChars="425" w:left="1113" w:hangingChars="100" w:hanging="220"/>
              <w:rPr>
                <w:rFonts w:ascii="ＭＳ 明朝" w:hAnsi="ＭＳ 明朝"/>
                <w:iCs/>
                <w:color w:val="000000" w:themeColor="text1"/>
                <w:sz w:val="22"/>
                <w:szCs w:val="22"/>
              </w:rPr>
            </w:pPr>
            <w:r w:rsidRPr="00CE1D7B">
              <w:rPr>
                <w:rFonts w:ascii="ＭＳ 明朝" w:hAnsi="ＭＳ 明朝" w:hint="eastAsia"/>
                <w:iCs/>
                <w:color w:val="000000" w:themeColor="text1"/>
                <w:sz w:val="22"/>
                <w:szCs w:val="22"/>
              </w:rPr>
              <w:t>・新型ウイルス感染症に関しては、いつでも・どこでも発生する可能性があり、感染状況　　　　も日々変化するため、事業者には常に最新の新しい情報を入手し、不確かな情報に惑わされる</w:t>
            </w:r>
          </w:p>
          <w:p w14:paraId="000FB1F9" w14:textId="05E95955" w:rsidR="007D09D2" w:rsidRDefault="007D09D2" w:rsidP="007D09D2">
            <w:pPr>
              <w:autoSpaceDN w:val="0"/>
              <w:ind w:leftChars="425" w:left="893" w:firstLineChars="100" w:firstLine="220"/>
              <w:rPr>
                <w:rFonts w:ascii="ＭＳ 明朝" w:hAnsi="ＭＳ 明朝"/>
                <w:iCs/>
                <w:color w:val="000000" w:themeColor="text1"/>
                <w:sz w:val="22"/>
                <w:szCs w:val="22"/>
              </w:rPr>
            </w:pPr>
            <w:r w:rsidRPr="00CE1D7B">
              <w:rPr>
                <w:rFonts w:ascii="ＭＳ 明朝" w:hAnsi="ＭＳ 明朝" w:hint="eastAsia"/>
                <w:iCs/>
                <w:color w:val="000000" w:themeColor="text1"/>
                <w:sz w:val="22"/>
                <w:szCs w:val="22"/>
              </w:rPr>
              <w:t>ことの無いよう、冷静に対応するよう周知する。</w:t>
            </w:r>
          </w:p>
          <w:p w14:paraId="4BB33B6B" w14:textId="77777777" w:rsidR="00122C7F" w:rsidRDefault="00122C7F" w:rsidP="00122C7F">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 xml:space="preserve">　　　　・新型ウイルス感染症に関しては業種別ガイドラインに基づき、感染拡大防止策等について事業</w:t>
            </w:r>
          </w:p>
          <w:p w14:paraId="3C158C00" w14:textId="463D532E" w:rsidR="00122C7F" w:rsidRPr="00CE1D7B" w:rsidRDefault="00122C7F" w:rsidP="00122C7F">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 xml:space="preserve">　　　　　者への周知を行うとともに、今後の感染症対策に繋がる支援を実施する。</w:t>
            </w:r>
          </w:p>
          <w:p w14:paraId="1B39C213" w14:textId="59AFCBC5" w:rsidR="007D09D2" w:rsidRPr="00CE1D7B" w:rsidRDefault="007D09D2" w:rsidP="00CE1D7B">
            <w:pPr>
              <w:autoSpaceDN w:val="0"/>
              <w:ind w:leftChars="425" w:left="1113" w:hangingChars="100" w:hanging="220"/>
              <w:rPr>
                <w:rFonts w:ascii="ＭＳ 明朝" w:hAnsi="ＭＳ 明朝"/>
                <w:iCs/>
                <w:color w:val="000000" w:themeColor="text1"/>
                <w:sz w:val="22"/>
                <w:szCs w:val="22"/>
              </w:rPr>
            </w:pPr>
            <w:r w:rsidRPr="00CE1D7B">
              <w:rPr>
                <w:rFonts w:ascii="ＭＳ 明朝" w:hAnsi="ＭＳ 明朝" w:hint="eastAsia"/>
                <w:iCs/>
                <w:color w:val="000000" w:themeColor="text1"/>
                <w:sz w:val="22"/>
                <w:szCs w:val="22"/>
              </w:rPr>
              <w:t>・</w:t>
            </w:r>
            <w:r w:rsidR="00CE1D7B" w:rsidRPr="00CE1D7B">
              <w:rPr>
                <w:rFonts w:ascii="ＭＳ 明朝" w:hAnsi="ＭＳ 明朝" w:hint="eastAsia"/>
                <w:iCs/>
                <w:color w:val="000000" w:themeColor="text1"/>
                <w:sz w:val="22"/>
                <w:szCs w:val="22"/>
              </w:rPr>
              <w:t>事業者へ各種支援策を提供し、オフィスの換気やまん延防止設備の導入、テレワーク実現のた</w:t>
            </w:r>
            <w:r w:rsidR="00CE1D7B" w:rsidRPr="00CE1D7B">
              <w:rPr>
                <w:rFonts w:ascii="ＭＳ 明朝" w:hAnsi="ＭＳ 明朝" w:hint="eastAsia"/>
                <w:iCs/>
                <w:color w:val="000000" w:themeColor="text1"/>
                <w:sz w:val="22"/>
                <w:szCs w:val="22"/>
              </w:rPr>
              <w:lastRenderedPageBreak/>
              <w:t>めのＩТ環境整備等の促進を支援する。</w:t>
            </w:r>
          </w:p>
          <w:p w14:paraId="0CB4F337" w14:textId="77777777" w:rsidR="0097703E" w:rsidRPr="00CE1D7B" w:rsidRDefault="0097703E" w:rsidP="0097703E">
            <w:pPr>
              <w:autoSpaceDN w:val="0"/>
              <w:rPr>
                <w:rFonts w:asciiTheme="majorEastAsia" w:eastAsiaTheme="majorEastAsia" w:hAnsiTheme="majorEastAsia"/>
                <w:b/>
                <w:color w:val="000000" w:themeColor="text1"/>
                <w:sz w:val="24"/>
                <w:szCs w:val="22"/>
              </w:rPr>
            </w:pPr>
            <w:r w:rsidRPr="009B70AA">
              <w:rPr>
                <w:rFonts w:ascii="HG丸ｺﾞｼｯｸM-PRO" w:eastAsia="HG丸ｺﾞｼｯｸM-PRO" w:hAnsi="HG丸ｺﾞｼｯｸM-PRO" w:hint="eastAsia"/>
                <w:color w:val="000000" w:themeColor="text1"/>
                <w:sz w:val="22"/>
                <w:szCs w:val="22"/>
              </w:rPr>
              <w:t xml:space="preserve">　　</w:t>
            </w:r>
            <w:r w:rsidRPr="00CE1D7B">
              <w:rPr>
                <w:rFonts w:asciiTheme="majorEastAsia" w:eastAsiaTheme="majorEastAsia" w:hAnsiTheme="majorEastAsia" w:hint="eastAsia"/>
                <w:b/>
                <w:color w:val="000000" w:themeColor="text1"/>
                <w:sz w:val="22"/>
                <w:szCs w:val="21"/>
              </w:rPr>
              <w:t>２）呉広域商工会事業継続計画の作成</w:t>
            </w:r>
          </w:p>
          <w:p w14:paraId="573518FA" w14:textId="69C802F9" w:rsidR="00DB1BE8" w:rsidRDefault="0097703E" w:rsidP="00923633">
            <w:pPr>
              <w:autoSpaceDN w:val="0"/>
              <w:ind w:left="1100" w:hangingChars="500" w:hanging="1100"/>
              <w:rPr>
                <w:rFonts w:ascii="ＭＳ 明朝" w:hAnsi="ＭＳ 明朝"/>
                <w:iCs/>
                <w:color w:val="000000" w:themeColor="text1"/>
                <w:sz w:val="22"/>
                <w:szCs w:val="22"/>
              </w:rPr>
            </w:pPr>
            <w:r w:rsidRPr="009B70AA">
              <w:rPr>
                <w:rFonts w:ascii="HG丸ｺﾞｼｯｸM-PRO" w:eastAsia="HG丸ｺﾞｼｯｸM-PRO" w:hAnsi="HG丸ｺﾞｼｯｸM-PRO" w:hint="eastAsia"/>
                <w:i/>
                <w:color w:val="000000" w:themeColor="text1"/>
                <w:sz w:val="22"/>
                <w:szCs w:val="22"/>
              </w:rPr>
              <w:t xml:space="preserve">　　　　</w:t>
            </w:r>
            <w:r w:rsidRPr="00CE1D7B">
              <w:rPr>
                <w:rFonts w:ascii="ＭＳ 明朝" w:hAnsi="ＭＳ 明朝" w:hint="eastAsia"/>
                <w:iCs/>
                <w:color w:val="000000" w:themeColor="text1"/>
                <w:sz w:val="22"/>
                <w:szCs w:val="22"/>
              </w:rPr>
              <w:t>・当会</w:t>
            </w:r>
            <w:r w:rsidR="00DB1BE8">
              <w:rPr>
                <w:rFonts w:ascii="ＭＳ 明朝" w:hAnsi="ＭＳ 明朝" w:hint="eastAsia"/>
                <w:iCs/>
                <w:color w:val="000000" w:themeColor="text1"/>
                <w:sz w:val="22"/>
                <w:szCs w:val="22"/>
              </w:rPr>
              <w:t>の</w:t>
            </w:r>
            <w:r w:rsidR="00DB1BE8" w:rsidRPr="00CE1D7B">
              <w:rPr>
                <w:rFonts w:ascii="ＭＳ 明朝" w:hAnsi="ＭＳ 明朝" w:hint="eastAsia"/>
                <w:iCs/>
                <w:color w:val="000000" w:themeColor="text1"/>
                <w:sz w:val="22"/>
                <w:szCs w:val="22"/>
              </w:rPr>
              <w:t>「呉広域商工会事業継続計画（ＢＣＰマニュアル）」</w:t>
            </w:r>
            <w:r w:rsidR="00DB1BE8">
              <w:rPr>
                <w:rFonts w:ascii="ＭＳ 明朝" w:hAnsi="ＭＳ 明朝" w:hint="eastAsia"/>
                <w:iCs/>
                <w:color w:val="000000" w:themeColor="text1"/>
                <w:sz w:val="22"/>
                <w:szCs w:val="22"/>
              </w:rPr>
              <w:t>（令和３年７月１６日更新）には、感染症対策が記載されていない為、その対策を加える。また、災害時に速やかに行動ができる</w:t>
            </w:r>
            <w:r w:rsidR="00BF5B9C">
              <w:rPr>
                <w:rFonts w:ascii="ＭＳ 明朝" w:hAnsi="ＭＳ 明朝" w:hint="eastAsia"/>
                <w:iCs/>
                <w:color w:val="000000" w:themeColor="text1"/>
                <w:sz w:val="22"/>
                <w:szCs w:val="22"/>
              </w:rPr>
              <w:t>ようコンパクトで実のある</w:t>
            </w:r>
            <w:r w:rsidR="00DB1BE8">
              <w:rPr>
                <w:rFonts w:ascii="ＭＳ 明朝" w:hAnsi="ＭＳ 明朝" w:hint="eastAsia"/>
                <w:iCs/>
                <w:color w:val="000000" w:themeColor="text1"/>
                <w:sz w:val="22"/>
                <w:szCs w:val="22"/>
              </w:rPr>
              <w:t>内容に更新し、職員に周知する。</w:t>
            </w:r>
          </w:p>
          <w:p w14:paraId="3F237513" w14:textId="77777777" w:rsidR="0097703E" w:rsidRPr="00CE1D7B" w:rsidRDefault="0097703E" w:rsidP="0097703E">
            <w:pPr>
              <w:autoSpaceDN w:val="0"/>
              <w:rPr>
                <w:rFonts w:asciiTheme="majorEastAsia" w:eastAsiaTheme="majorEastAsia" w:hAnsiTheme="majorEastAsia"/>
                <w:b/>
                <w:color w:val="000000" w:themeColor="text1"/>
                <w:sz w:val="24"/>
                <w:szCs w:val="22"/>
              </w:rPr>
            </w:pPr>
            <w:r w:rsidRPr="009B70AA">
              <w:rPr>
                <w:rFonts w:ascii="HG丸ｺﾞｼｯｸM-PRO" w:eastAsia="HG丸ｺﾞｼｯｸM-PRO" w:hAnsi="HG丸ｺﾞｼｯｸM-PRO" w:hint="eastAsia"/>
                <w:color w:val="000000" w:themeColor="text1"/>
                <w:sz w:val="22"/>
                <w:szCs w:val="22"/>
              </w:rPr>
              <w:t xml:space="preserve">　</w:t>
            </w:r>
            <w:r w:rsidRPr="009B70AA">
              <w:rPr>
                <w:rFonts w:ascii="HG丸ｺﾞｼｯｸM-PRO" w:eastAsia="HG丸ｺﾞｼｯｸM-PRO" w:hAnsi="HG丸ｺﾞｼｯｸM-PRO" w:hint="eastAsia"/>
                <w:color w:val="000000" w:themeColor="text1"/>
                <w:szCs w:val="21"/>
              </w:rPr>
              <w:t xml:space="preserve">　</w:t>
            </w:r>
            <w:r w:rsidRPr="00CE1D7B">
              <w:rPr>
                <w:rFonts w:asciiTheme="majorEastAsia" w:eastAsiaTheme="majorEastAsia" w:hAnsiTheme="majorEastAsia" w:hint="eastAsia"/>
                <w:b/>
                <w:color w:val="000000" w:themeColor="text1"/>
                <w:sz w:val="22"/>
                <w:szCs w:val="21"/>
              </w:rPr>
              <w:t>３）関係団体等との連携</w:t>
            </w:r>
          </w:p>
          <w:p w14:paraId="4E4F4127" w14:textId="77777777" w:rsidR="0097703E" w:rsidRPr="00CE1D7B" w:rsidRDefault="0097703E" w:rsidP="008555DB">
            <w:pPr>
              <w:autoSpaceDN w:val="0"/>
              <w:ind w:leftChars="-225" w:left="1067" w:hangingChars="700" w:hanging="1540"/>
              <w:rPr>
                <w:rFonts w:ascii="ＭＳ 明朝" w:hAnsi="ＭＳ 明朝"/>
                <w:iCs/>
                <w:color w:val="000000" w:themeColor="text1"/>
                <w:sz w:val="22"/>
                <w:szCs w:val="22"/>
              </w:rPr>
            </w:pPr>
            <w:r w:rsidRPr="009B70AA">
              <w:rPr>
                <w:rFonts w:ascii="HG丸ｺﾞｼｯｸM-PRO" w:eastAsia="HG丸ｺﾞｼｯｸM-PRO" w:hAnsi="HG丸ｺﾞｼｯｸM-PRO" w:hint="eastAsia"/>
                <w:i/>
                <w:color w:val="000000" w:themeColor="text1"/>
                <w:sz w:val="22"/>
                <w:szCs w:val="22"/>
              </w:rPr>
              <w:t xml:space="preserve">　　　</w:t>
            </w:r>
            <w:r w:rsidR="008555DB" w:rsidRPr="009B70AA">
              <w:rPr>
                <w:rFonts w:ascii="HG丸ｺﾞｼｯｸM-PRO" w:eastAsia="HG丸ｺﾞｼｯｸM-PRO" w:hAnsi="HG丸ｺﾞｼｯｸM-PRO" w:hint="eastAsia"/>
                <w:i/>
                <w:color w:val="000000" w:themeColor="text1"/>
                <w:sz w:val="22"/>
                <w:szCs w:val="22"/>
              </w:rPr>
              <w:t xml:space="preserve">　　</w:t>
            </w:r>
            <w:r w:rsidRPr="009B70AA">
              <w:rPr>
                <w:rFonts w:ascii="HG丸ｺﾞｼｯｸM-PRO" w:eastAsia="HG丸ｺﾞｼｯｸM-PRO" w:hAnsi="HG丸ｺﾞｼｯｸM-PRO" w:hint="eastAsia"/>
                <w:iCs/>
                <w:color w:val="000000" w:themeColor="text1"/>
                <w:sz w:val="22"/>
                <w:szCs w:val="22"/>
              </w:rPr>
              <w:t xml:space="preserve">　</w:t>
            </w:r>
            <w:r w:rsidRPr="00CE1D7B">
              <w:rPr>
                <w:rFonts w:ascii="ＭＳ 明朝" w:hAnsi="ＭＳ 明朝" w:hint="eastAsia"/>
                <w:iCs/>
                <w:color w:val="000000" w:themeColor="text1"/>
                <w:sz w:val="22"/>
                <w:szCs w:val="22"/>
              </w:rPr>
              <w:t>・</w:t>
            </w:r>
            <w:r w:rsidR="00923633" w:rsidRPr="00CE1D7B">
              <w:rPr>
                <w:rFonts w:ascii="ＭＳ 明朝" w:hAnsi="ＭＳ 明朝" w:hint="eastAsia"/>
                <w:iCs/>
                <w:color w:val="000000" w:themeColor="text1"/>
                <w:sz w:val="22"/>
                <w:szCs w:val="22"/>
              </w:rPr>
              <w:t>広島県共済</w:t>
            </w:r>
            <w:r w:rsidR="00151C21" w:rsidRPr="00CE1D7B">
              <w:rPr>
                <w:rFonts w:ascii="ＭＳ 明朝" w:hAnsi="ＭＳ 明朝" w:hint="eastAsia"/>
                <w:iCs/>
                <w:color w:val="000000" w:themeColor="text1"/>
                <w:sz w:val="22"/>
                <w:szCs w:val="22"/>
              </w:rPr>
              <w:t>及び全国商工会連合会が協定を結んだ損害保険会社等</w:t>
            </w:r>
            <w:r w:rsidRPr="00CE1D7B">
              <w:rPr>
                <w:rFonts w:ascii="ＭＳ 明朝" w:hAnsi="ＭＳ 明朝" w:hint="eastAsia"/>
                <w:iCs/>
                <w:color w:val="000000" w:themeColor="text1"/>
                <w:sz w:val="22"/>
                <w:szCs w:val="22"/>
              </w:rPr>
              <w:t>に専門家の派遣を依頼し、会員事業者以外も対象とし</w:t>
            </w:r>
            <w:r w:rsidR="008555DB" w:rsidRPr="00CE1D7B">
              <w:rPr>
                <w:rFonts w:ascii="ＭＳ 明朝" w:hAnsi="ＭＳ 明朝" w:hint="eastAsia"/>
                <w:iCs/>
                <w:color w:val="000000" w:themeColor="text1"/>
                <w:sz w:val="22"/>
                <w:szCs w:val="22"/>
              </w:rPr>
              <w:t>た</w:t>
            </w:r>
            <w:r w:rsidRPr="00CE1D7B">
              <w:rPr>
                <w:rFonts w:ascii="ＭＳ 明朝" w:hAnsi="ＭＳ 明朝" w:hint="eastAsia"/>
                <w:iCs/>
                <w:color w:val="000000" w:themeColor="text1"/>
                <w:sz w:val="22"/>
                <w:szCs w:val="22"/>
              </w:rPr>
              <w:t>普及啓発セミナーや</w:t>
            </w:r>
            <w:r w:rsidR="00923633" w:rsidRPr="00CE1D7B">
              <w:rPr>
                <w:rFonts w:ascii="ＭＳ 明朝" w:hAnsi="ＭＳ 明朝" w:hint="eastAsia"/>
                <w:iCs/>
                <w:color w:val="000000" w:themeColor="text1"/>
                <w:sz w:val="22"/>
                <w:szCs w:val="22"/>
              </w:rPr>
              <w:t>各種</w:t>
            </w:r>
            <w:r w:rsidRPr="00CE1D7B">
              <w:rPr>
                <w:rFonts w:ascii="ＭＳ 明朝" w:hAnsi="ＭＳ 明朝" w:hint="eastAsia"/>
                <w:iCs/>
                <w:color w:val="000000" w:themeColor="text1"/>
                <w:sz w:val="22"/>
                <w:szCs w:val="22"/>
              </w:rPr>
              <w:t>保険の紹介等を実施する。</w:t>
            </w:r>
          </w:p>
          <w:p w14:paraId="51836602" w14:textId="77777777" w:rsidR="0097703E" w:rsidRPr="009B70AA" w:rsidRDefault="0097703E" w:rsidP="003D7199">
            <w:pPr>
              <w:autoSpaceDN w:val="0"/>
              <w:ind w:leftChars="35" w:left="1538" w:hangingChars="666" w:hanging="1465"/>
              <w:rPr>
                <w:rFonts w:asciiTheme="minorEastAsia" w:eastAsiaTheme="minorEastAsia" w:hAnsiTheme="minorEastAsia"/>
                <w:iCs/>
                <w:color w:val="000000" w:themeColor="text1"/>
                <w:sz w:val="22"/>
                <w:szCs w:val="22"/>
              </w:rPr>
            </w:pPr>
            <w:r w:rsidRPr="00CE1D7B">
              <w:rPr>
                <w:rFonts w:ascii="ＭＳ 明朝" w:hAnsi="ＭＳ 明朝" w:hint="eastAsia"/>
                <w:iCs/>
                <w:color w:val="000000" w:themeColor="text1"/>
                <w:sz w:val="22"/>
                <w:szCs w:val="22"/>
              </w:rPr>
              <w:t xml:space="preserve">　　　</w:t>
            </w:r>
            <w:r w:rsidR="008555DB" w:rsidRPr="00CE1D7B">
              <w:rPr>
                <w:rFonts w:ascii="ＭＳ 明朝" w:hAnsi="ＭＳ 明朝" w:hint="eastAsia"/>
                <w:iCs/>
                <w:color w:val="000000" w:themeColor="text1"/>
                <w:sz w:val="22"/>
                <w:szCs w:val="22"/>
              </w:rPr>
              <w:t xml:space="preserve"> </w:t>
            </w:r>
            <w:r w:rsidRPr="00CE1D7B">
              <w:rPr>
                <w:rFonts w:ascii="ＭＳ 明朝" w:hAnsi="ＭＳ 明朝" w:hint="eastAsia"/>
                <w:iCs/>
                <w:color w:val="000000" w:themeColor="text1"/>
                <w:sz w:val="22"/>
                <w:szCs w:val="22"/>
              </w:rPr>
              <w:t>・関係機関への普及啓発ポスター掲示依頼、セミナー等の共催</w:t>
            </w:r>
            <w:r w:rsidRPr="009B70AA">
              <w:rPr>
                <w:rFonts w:asciiTheme="minorEastAsia" w:eastAsiaTheme="minorEastAsia" w:hAnsiTheme="minorEastAsia" w:hint="eastAsia"/>
                <w:iCs/>
                <w:color w:val="000000" w:themeColor="text1"/>
                <w:sz w:val="22"/>
                <w:szCs w:val="22"/>
              </w:rPr>
              <w:t>。</w:t>
            </w:r>
          </w:p>
          <w:p w14:paraId="02310BE2" w14:textId="77777777" w:rsidR="0097703E" w:rsidRPr="00DB1BE8" w:rsidRDefault="0097703E" w:rsidP="0097703E">
            <w:pPr>
              <w:autoSpaceDN w:val="0"/>
              <w:rPr>
                <w:rFonts w:asciiTheme="majorEastAsia" w:eastAsiaTheme="majorEastAsia" w:hAnsiTheme="majorEastAsia"/>
                <w:b/>
                <w:color w:val="000000" w:themeColor="text1"/>
                <w:sz w:val="24"/>
                <w:szCs w:val="22"/>
              </w:rPr>
            </w:pPr>
            <w:r w:rsidRPr="009B70AA">
              <w:rPr>
                <w:rFonts w:ascii="HG丸ｺﾞｼｯｸM-PRO" w:eastAsia="HG丸ｺﾞｼｯｸM-PRO" w:hAnsi="HG丸ｺﾞｼｯｸM-PRO" w:hint="eastAsia"/>
                <w:color w:val="000000" w:themeColor="text1"/>
                <w:sz w:val="22"/>
                <w:szCs w:val="22"/>
              </w:rPr>
              <w:t xml:space="preserve">　　</w:t>
            </w:r>
            <w:r w:rsidRPr="00DB1BE8">
              <w:rPr>
                <w:rFonts w:asciiTheme="majorEastAsia" w:eastAsiaTheme="majorEastAsia" w:hAnsiTheme="majorEastAsia" w:hint="eastAsia"/>
                <w:b/>
                <w:color w:val="000000" w:themeColor="text1"/>
                <w:sz w:val="22"/>
                <w:szCs w:val="21"/>
              </w:rPr>
              <w:t>４）フォローアップ</w:t>
            </w:r>
          </w:p>
          <w:p w14:paraId="49EFE523" w14:textId="0F6FA3D2" w:rsidR="001F68A5" w:rsidRPr="00DE6478" w:rsidRDefault="0097703E" w:rsidP="00DE6478">
            <w:pPr>
              <w:autoSpaceDN w:val="0"/>
              <w:ind w:left="1100" w:hangingChars="500" w:hanging="1100"/>
              <w:rPr>
                <w:rFonts w:ascii="ＭＳ 明朝" w:hAnsi="ＭＳ 明朝"/>
                <w:iCs/>
                <w:color w:val="000000" w:themeColor="text1"/>
                <w:sz w:val="22"/>
                <w:szCs w:val="22"/>
              </w:rPr>
            </w:pPr>
            <w:r w:rsidRPr="009B70AA">
              <w:rPr>
                <w:rFonts w:ascii="HG丸ｺﾞｼｯｸM-PRO" w:eastAsia="HG丸ｺﾞｼｯｸM-PRO" w:hAnsi="HG丸ｺﾞｼｯｸM-PRO" w:hint="eastAsia"/>
                <w:i/>
                <w:color w:val="000000" w:themeColor="text1"/>
                <w:sz w:val="22"/>
                <w:szCs w:val="22"/>
              </w:rPr>
              <w:t xml:space="preserve">　　　</w:t>
            </w:r>
            <w:r w:rsidR="003D7199" w:rsidRPr="009B70AA">
              <w:rPr>
                <w:rFonts w:ascii="HG丸ｺﾞｼｯｸM-PRO" w:eastAsia="HG丸ｺﾞｼｯｸM-PRO" w:hAnsi="HG丸ｺﾞｼｯｸM-PRO" w:hint="eastAsia"/>
                <w:iCs/>
                <w:color w:val="000000" w:themeColor="text1"/>
                <w:sz w:val="22"/>
                <w:szCs w:val="22"/>
              </w:rPr>
              <w:t xml:space="preserve">　</w:t>
            </w:r>
            <w:r w:rsidRPr="00DB1BE8">
              <w:rPr>
                <w:rFonts w:ascii="ＭＳ 明朝" w:hAnsi="ＭＳ 明朝" w:hint="eastAsia"/>
                <w:iCs/>
                <w:color w:val="000000" w:themeColor="text1"/>
                <w:sz w:val="22"/>
                <w:szCs w:val="22"/>
              </w:rPr>
              <w:t>・</w:t>
            </w:r>
            <w:r w:rsidR="00DB1BE8">
              <w:rPr>
                <w:rFonts w:ascii="ＭＳ 明朝" w:hAnsi="ＭＳ 明朝" w:hint="eastAsia"/>
                <w:iCs/>
                <w:color w:val="000000" w:themeColor="text1"/>
                <w:sz w:val="22"/>
                <w:szCs w:val="22"/>
              </w:rPr>
              <w:t>小規模事業者が策定した</w:t>
            </w:r>
            <w:r w:rsidR="00DE6478">
              <w:rPr>
                <w:rFonts w:ascii="ＭＳ 明朝" w:hAnsi="ＭＳ 明朝" w:hint="eastAsia"/>
                <w:iCs/>
                <w:color w:val="000000" w:themeColor="text1"/>
                <w:sz w:val="22"/>
                <w:szCs w:val="22"/>
              </w:rPr>
              <w:t>ＢＣＰや事業継続力強化計画の取組み状況を確認し、必要に応じてフォローアップする。</w:t>
            </w:r>
          </w:p>
          <w:p w14:paraId="662411E0" w14:textId="77777777" w:rsidR="0097703E" w:rsidRPr="00DE6478" w:rsidRDefault="0097703E" w:rsidP="00B739EF">
            <w:pPr>
              <w:autoSpaceDN w:val="0"/>
              <w:ind w:firstLineChars="200" w:firstLine="442"/>
              <w:rPr>
                <w:rFonts w:asciiTheme="majorEastAsia" w:eastAsiaTheme="majorEastAsia" w:hAnsiTheme="majorEastAsia"/>
                <w:b/>
                <w:color w:val="000000" w:themeColor="text1"/>
                <w:szCs w:val="21"/>
              </w:rPr>
            </w:pPr>
            <w:r w:rsidRPr="00DE6478">
              <w:rPr>
                <w:rFonts w:asciiTheme="majorEastAsia" w:eastAsiaTheme="majorEastAsia" w:hAnsiTheme="majorEastAsia" w:hint="eastAsia"/>
                <w:b/>
                <w:color w:val="000000" w:themeColor="text1"/>
                <w:sz w:val="22"/>
                <w:szCs w:val="21"/>
              </w:rPr>
              <w:t>５）当該計画に係る訓練の実施</w:t>
            </w:r>
          </w:p>
          <w:p w14:paraId="10CEA2B5" w14:textId="080D2F75" w:rsidR="0097703E" w:rsidRPr="00DE6478" w:rsidRDefault="0097703E" w:rsidP="00B34B07">
            <w:pPr>
              <w:autoSpaceDN w:val="0"/>
              <w:ind w:left="1157" w:hangingChars="526" w:hanging="1157"/>
              <w:rPr>
                <w:rFonts w:ascii="ＭＳ 明朝" w:hAnsi="ＭＳ 明朝"/>
                <w:iCs/>
                <w:color w:val="000000" w:themeColor="text1"/>
                <w:sz w:val="22"/>
                <w:szCs w:val="22"/>
              </w:rPr>
            </w:pPr>
            <w:r w:rsidRPr="009B70AA">
              <w:rPr>
                <w:rFonts w:asciiTheme="minorEastAsia" w:eastAsiaTheme="minorEastAsia" w:hAnsiTheme="minorEastAsia" w:hint="eastAsia"/>
                <w:iCs/>
                <w:color w:val="000000" w:themeColor="text1"/>
                <w:sz w:val="22"/>
                <w:szCs w:val="22"/>
              </w:rPr>
              <w:t xml:space="preserve">　　　</w:t>
            </w:r>
            <w:r w:rsidR="00B34B07" w:rsidRPr="009B70AA">
              <w:rPr>
                <w:rFonts w:asciiTheme="minorEastAsia" w:eastAsiaTheme="minorEastAsia" w:hAnsiTheme="minorEastAsia" w:hint="eastAsia"/>
                <w:iCs/>
                <w:color w:val="000000" w:themeColor="text1"/>
                <w:sz w:val="22"/>
                <w:szCs w:val="22"/>
              </w:rPr>
              <w:t xml:space="preserve">　</w:t>
            </w:r>
            <w:r w:rsidRPr="00DE6478">
              <w:rPr>
                <w:rFonts w:ascii="ＭＳ 明朝" w:hAnsi="ＭＳ 明朝" w:hint="eastAsia"/>
                <w:iCs/>
                <w:color w:val="000000" w:themeColor="text1"/>
                <w:sz w:val="22"/>
                <w:szCs w:val="22"/>
              </w:rPr>
              <w:t>・災害が発生したと仮定し、</w:t>
            </w:r>
            <w:r w:rsidR="00190496" w:rsidRPr="00DE6478">
              <w:rPr>
                <w:rFonts w:ascii="ＭＳ 明朝" w:hAnsi="ＭＳ 明朝" w:hint="eastAsia"/>
                <w:iCs/>
                <w:color w:val="000000" w:themeColor="text1"/>
                <w:sz w:val="22"/>
                <w:szCs w:val="22"/>
              </w:rPr>
              <w:t>呉</w:t>
            </w:r>
            <w:r w:rsidRPr="00DE6478">
              <w:rPr>
                <w:rFonts w:ascii="ＭＳ 明朝" w:hAnsi="ＭＳ 明朝" w:hint="eastAsia"/>
                <w:iCs/>
                <w:color w:val="000000" w:themeColor="text1"/>
                <w:sz w:val="22"/>
                <w:szCs w:val="22"/>
              </w:rPr>
              <w:t>市との連絡ルートの確認等を行う（訓練は</w:t>
            </w:r>
            <w:r w:rsidR="00DE6478">
              <w:rPr>
                <w:rFonts w:ascii="ＭＳ 明朝" w:hAnsi="ＭＳ 明朝" w:hint="eastAsia"/>
                <w:iCs/>
                <w:color w:val="000000" w:themeColor="text1"/>
                <w:sz w:val="22"/>
                <w:szCs w:val="22"/>
              </w:rPr>
              <w:t>必要に応じて実施</w:t>
            </w:r>
            <w:r w:rsidRPr="00DE6478">
              <w:rPr>
                <w:rFonts w:ascii="ＭＳ 明朝" w:hAnsi="ＭＳ 明朝" w:hint="eastAsia"/>
                <w:iCs/>
                <w:color w:val="000000" w:themeColor="text1"/>
                <w:sz w:val="22"/>
                <w:szCs w:val="22"/>
              </w:rPr>
              <w:t>する）。</w:t>
            </w:r>
          </w:p>
          <w:p w14:paraId="3C07C718" w14:textId="77777777" w:rsidR="00DE6478" w:rsidRDefault="00DE6478" w:rsidP="00B34B07">
            <w:pPr>
              <w:autoSpaceDN w:val="0"/>
              <w:ind w:left="1157" w:hangingChars="526" w:hanging="1157"/>
              <w:rPr>
                <w:rFonts w:asciiTheme="minorEastAsia" w:eastAsiaTheme="minorEastAsia" w:hAnsiTheme="minorEastAsia"/>
                <w:iCs/>
                <w:color w:val="000000" w:themeColor="text1"/>
                <w:sz w:val="22"/>
                <w:szCs w:val="22"/>
              </w:rPr>
            </w:pPr>
          </w:p>
          <w:p w14:paraId="688F5CC0" w14:textId="77777777" w:rsidR="0079569C" w:rsidRDefault="0079569C" w:rsidP="00B34B07">
            <w:pPr>
              <w:autoSpaceDN w:val="0"/>
              <w:ind w:left="1157" w:hangingChars="526" w:hanging="1157"/>
              <w:rPr>
                <w:rFonts w:asciiTheme="minorEastAsia" w:eastAsiaTheme="minorEastAsia" w:hAnsiTheme="minorEastAsia"/>
                <w:iCs/>
                <w:color w:val="000000" w:themeColor="text1"/>
                <w:sz w:val="22"/>
                <w:szCs w:val="22"/>
              </w:rPr>
            </w:pPr>
          </w:p>
          <w:p w14:paraId="00F593C1" w14:textId="77777777" w:rsidR="0097703E" w:rsidRPr="009B70AA" w:rsidRDefault="0097703E" w:rsidP="0097703E">
            <w:pPr>
              <w:autoSpaceDN w:val="0"/>
              <w:rPr>
                <w:rFonts w:asciiTheme="majorEastAsia" w:eastAsiaTheme="majorEastAsia" w:hAnsiTheme="majorEastAsia"/>
                <w:b/>
                <w:color w:val="000000" w:themeColor="text1"/>
                <w:sz w:val="22"/>
                <w:szCs w:val="22"/>
              </w:rPr>
            </w:pPr>
            <w:r w:rsidRPr="009B70AA">
              <w:rPr>
                <w:rFonts w:ascii="HG丸ｺﾞｼｯｸM-PRO" w:eastAsia="HG丸ｺﾞｼｯｸM-PRO" w:hAnsi="HG丸ｺﾞｼｯｸM-PRO" w:hint="eastAsia"/>
                <w:color w:val="000000" w:themeColor="text1"/>
                <w:sz w:val="22"/>
                <w:szCs w:val="22"/>
              </w:rPr>
              <w:t xml:space="preserve">　</w:t>
            </w:r>
            <w:r w:rsidRPr="009B70AA">
              <w:rPr>
                <w:rFonts w:asciiTheme="majorEastAsia" w:eastAsiaTheme="majorEastAsia" w:hAnsiTheme="majorEastAsia" w:hint="eastAsia"/>
                <w:b/>
                <w:color w:val="000000" w:themeColor="text1"/>
                <w:sz w:val="24"/>
                <w:szCs w:val="22"/>
              </w:rPr>
              <w:t>＜２．発災後の対策＞</w:t>
            </w:r>
          </w:p>
          <w:p w14:paraId="6832090F" w14:textId="38A2ABCD" w:rsidR="0097703E" w:rsidRDefault="0097703E" w:rsidP="00C63B13">
            <w:pPr>
              <w:autoSpaceDN w:val="0"/>
              <w:ind w:left="880" w:hangingChars="400" w:hanging="880"/>
              <w:rPr>
                <w:rFonts w:ascii="ＭＳ 明朝" w:hAnsi="ＭＳ 明朝"/>
                <w:iCs/>
                <w:color w:val="000000" w:themeColor="text1"/>
                <w:sz w:val="22"/>
                <w:szCs w:val="22"/>
              </w:rPr>
            </w:pPr>
            <w:r w:rsidRPr="009B70AA">
              <w:rPr>
                <w:rFonts w:ascii="HG丸ｺﾞｼｯｸM-PRO" w:eastAsia="HG丸ｺﾞｼｯｸM-PRO" w:hAnsi="HG丸ｺﾞｼｯｸM-PRO" w:hint="eastAsia"/>
                <w:i/>
                <w:color w:val="000000" w:themeColor="text1"/>
                <w:sz w:val="22"/>
                <w:szCs w:val="22"/>
              </w:rPr>
              <w:t xml:space="preserve">　</w:t>
            </w:r>
            <w:r w:rsidRPr="009B70AA">
              <w:rPr>
                <w:rFonts w:asciiTheme="minorEastAsia" w:eastAsiaTheme="minorEastAsia" w:hAnsiTheme="minorEastAsia" w:hint="eastAsia"/>
                <w:i/>
                <w:color w:val="000000" w:themeColor="text1"/>
                <w:sz w:val="22"/>
                <w:szCs w:val="22"/>
              </w:rPr>
              <w:t xml:space="preserve">　</w:t>
            </w:r>
            <w:r w:rsidRPr="009B70AA">
              <w:rPr>
                <w:rFonts w:asciiTheme="minorEastAsia" w:eastAsiaTheme="minorEastAsia" w:hAnsiTheme="minorEastAsia" w:hint="eastAsia"/>
                <w:iCs/>
                <w:color w:val="000000" w:themeColor="text1"/>
                <w:sz w:val="22"/>
                <w:szCs w:val="22"/>
              </w:rPr>
              <w:t xml:space="preserve">　</w:t>
            </w:r>
            <w:r w:rsidRPr="00DE6478">
              <w:rPr>
                <w:rFonts w:ascii="ＭＳ 明朝" w:hAnsi="ＭＳ 明朝" w:hint="eastAsia"/>
                <w:iCs/>
                <w:color w:val="000000" w:themeColor="text1"/>
                <w:sz w:val="22"/>
                <w:szCs w:val="22"/>
              </w:rPr>
              <w:t>・発災時には、人命救助</w:t>
            </w:r>
            <w:r w:rsidR="00923633" w:rsidRPr="00DE6478">
              <w:rPr>
                <w:rFonts w:ascii="ＭＳ 明朝" w:hAnsi="ＭＳ 明朝" w:hint="eastAsia"/>
                <w:iCs/>
                <w:color w:val="000000" w:themeColor="text1"/>
                <w:sz w:val="22"/>
                <w:szCs w:val="22"/>
              </w:rPr>
              <w:t>が</w:t>
            </w:r>
            <w:r w:rsidRPr="00DE6478">
              <w:rPr>
                <w:rFonts w:ascii="ＭＳ 明朝" w:hAnsi="ＭＳ 明朝" w:hint="eastAsia"/>
                <w:iCs/>
                <w:color w:val="000000" w:themeColor="text1"/>
                <w:sz w:val="22"/>
                <w:szCs w:val="22"/>
              </w:rPr>
              <w:t>第一である。そのうえで、</w:t>
            </w:r>
            <w:r w:rsidR="00DE6478">
              <w:rPr>
                <w:rFonts w:ascii="ＭＳ 明朝" w:hAnsi="ＭＳ 明朝" w:hint="eastAsia"/>
                <w:iCs/>
                <w:color w:val="000000" w:themeColor="text1"/>
                <w:sz w:val="22"/>
                <w:szCs w:val="22"/>
              </w:rPr>
              <w:t>下記の手順で地区内の被害状況を</w:t>
            </w:r>
            <w:r w:rsidRPr="00DE6478">
              <w:rPr>
                <w:rFonts w:ascii="ＭＳ 明朝" w:hAnsi="ＭＳ 明朝" w:hint="eastAsia"/>
                <w:iCs/>
                <w:color w:val="000000" w:themeColor="text1"/>
                <w:sz w:val="22"/>
                <w:szCs w:val="22"/>
              </w:rPr>
              <w:t>把握し、関係機関へ連絡する。</w:t>
            </w:r>
          </w:p>
          <w:p w14:paraId="6C9BCB34" w14:textId="77777777" w:rsidR="0079569C" w:rsidRDefault="0079569C" w:rsidP="00C63B13">
            <w:pPr>
              <w:autoSpaceDN w:val="0"/>
              <w:ind w:left="880" w:hangingChars="400" w:hanging="880"/>
              <w:rPr>
                <w:rFonts w:ascii="ＭＳ 明朝" w:hAnsi="ＭＳ 明朝"/>
                <w:iCs/>
                <w:color w:val="000000" w:themeColor="text1"/>
                <w:sz w:val="22"/>
                <w:szCs w:val="22"/>
              </w:rPr>
            </w:pPr>
          </w:p>
          <w:p w14:paraId="28B5E64A" w14:textId="3DAEA304" w:rsidR="0097703E" w:rsidRPr="009B70AA" w:rsidRDefault="0097703E" w:rsidP="00DE6478">
            <w:pPr>
              <w:autoSpaceDN w:val="0"/>
              <w:ind w:left="660" w:hangingChars="300" w:hanging="660"/>
              <w:rPr>
                <w:rFonts w:asciiTheme="majorEastAsia" w:eastAsiaTheme="majorEastAsia" w:hAnsiTheme="majorEastAsia"/>
                <w:bCs/>
                <w:color w:val="000000" w:themeColor="text1"/>
                <w:sz w:val="24"/>
                <w:szCs w:val="22"/>
              </w:rPr>
            </w:pPr>
            <w:r w:rsidRPr="009B70AA">
              <w:rPr>
                <w:rFonts w:ascii="HG丸ｺﾞｼｯｸM-PRO" w:eastAsia="HG丸ｺﾞｼｯｸM-PRO" w:hAnsi="HG丸ｺﾞｼｯｸM-PRO" w:hint="eastAsia"/>
                <w:color w:val="000000" w:themeColor="text1"/>
                <w:sz w:val="22"/>
                <w:szCs w:val="22"/>
              </w:rPr>
              <w:t xml:space="preserve">　</w:t>
            </w:r>
            <w:r w:rsidR="007805EB">
              <w:rPr>
                <w:rFonts w:ascii="HG丸ｺﾞｼｯｸM-PRO" w:eastAsia="HG丸ｺﾞｼｯｸM-PRO" w:hAnsi="HG丸ｺﾞｼｯｸM-PRO" w:hint="eastAsia"/>
                <w:color w:val="000000" w:themeColor="text1"/>
                <w:sz w:val="22"/>
                <w:szCs w:val="22"/>
              </w:rPr>
              <w:t xml:space="preserve">　</w:t>
            </w:r>
            <w:r w:rsidRPr="009B70AA">
              <w:rPr>
                <w:rFonts w:asciiTheme="majorEastAsia" w:eastAsiaTheme="majorEastAsia" w:hAnsiTheme="majorEastAsia" w:hint="eastAsia"/>
                <w:bCs/>
                <w:color w:val="000000" w:themeColor="text1"/>
                <w:sz w:val="24"/>
                <w:szCs w:val="22"/>
              </w:rPr>
              <w:t>１）応急対策の実施可否の確認</w:t>
            </w:r>
          </w:p>
          <w:p w14:paraId="5B037D6C" w14:textId="7B85AFA3" w:rsidR="0097703E" w:rsidRDefault="0097703E" w:rsidP="000C2C45">
            <w:pPr>
              <w:autoSpaceDN w:val="0"/>
              <w:ind w:left="880" w:hangingChars="400" w:hanging="880"/>
              <w:rPr>
                <w:rFonts w:ascii="ＭＳ 明朝" w:hAnsi="ＭＳ 明朝"/>
                <w:iCs/>
                <w:color w:val="000000" w:themeColor="text1"/>
                <w:sz w:val="22"/>
                <w:szCs w:val="22"/>
              </w:rPr>
            </w:pPr>
            <w:r w:rsidRPr="009B70AA">
              <w:rPr>
                <w:rFonts w:ascii="HG丸ｺﾞｼｯｸM-PRO" w:eastAsia="HG丸ｺﾞｼｯｸM-PRO" w:hAnsi="HG丸ｺﾞｼｯｸM-PRO" w:hint="eastAsia"/>
                <w:iCs/>
                <w:color w:val="000000" w:themeColor="text1"/>
                <w:sz w:val="22"/>
                <w:szCs w:val="22"/>
              </w:rPr>
              <w:t xml:space="preserve">　　　</w:t>
            </w:r>
            <w:r w:rsidR="007B2A5F" w:rsidRPr="00DE6478">
              <w:rPr>
                <w:rFonts w:ascii="ＭＳ 明朝" w:hAnsi="ＭＳ 明朝" w:hint="eastAsia"/>
                <w:iCs/>
                <w:color w:val="000000" w:themeColor="text1"/>
                <w:sz w:val="22"/>
                <w:szCs w:val="22"/>
              </w:rPr>
              <w:t>・</w:t>
            </w:r>
            <w:r w:rsidRPr="00DE6478">
              <w:rPr>
                <w:rFonts w:ascii="ＭＳ 明朝" w:hAnsi="ＭＳ 明朝" w:hint="eastAsia"/>
                <w:iCs/>
                <w:color w:val="000000" w:themeColor="text1"/>
                <w:sz w:val="22"/>
                <w:szCs w:val="22"/>
              </w:rPr>
              <w:t>発災後</w:t>
            </w:r>
            <w:r w:rsidR="00DE6478" w:rsidRPr="00DE6478">
              <w:rPr>
                <w:rFonts w:ascii="ＭＳ 明朝" w:hAnsi="ＭＳ 明朝" w:hint="eastAsia"/>
                <w:iCs/>
                <w:color w:val="000000" w:themeColor="text1"/>
                <w:sz w:val="22"/>
                <w:szCs w:val="22"/>
              </w:rPr>
              <w:t>すみやかに</w:t>
            </w:r>
            <w:r w:rsidRPr="00DE6478">
              <w:rPr>
                <w:rFonts w:ascii="ＭＳ 明朝" w:hAnsi="ＭＳ 明朝" w:hint="eastAsia"/>
                <w:iCs/>
                <w:color w:val="000000" w:themeColor="text1"/>
                <w:sz w:val="22"/>
                <w:szCs w:val="22"/>
              </w:rPr>
              <w:t>職員の安否報告を行う。</w:t>
            </w:r>
            <w:r w:rsidR="000C2C45">
              <w:rPr>
                <w:rFonts w:ascii="ＭＳ 明朝" w:hAnsi="ＭＳ 明朝" w:hint="eastAsia"/>
                <w:iCs/>
                <w:color w:val="000000" w:themeColor="text1"/>
                <w:sz w:val="22"/>
                <w:szCs w:val="22"/>
              </w:rPr>
              <w:t>（ＳＮＳ等を利用した</w:t>
            </w:r>
            <w:r w:rsidRPr="00DE6478">
              <w:rPr>
                <w:rFonts w:ascii="ＭＳ 明朝" w:hAnsi="ＭＳ 明朝" w:hint="eastAsia"/>
                <w:iCs/>
                <w:color w:val="000000" w:themeColor="text1"/>
                <w:sz w:val="22"/>
                <w:szCs w:val="22"/>
              </w:rPr>
              <w:t>安否確認や業務従事の可否、大まかな被害状況（家屋被害や道路状況等）等を当会と</w:t>
            </w:r>
            <w:r w:rsidR="00190496" w:rsidRPr="00DE6478">
              <w:rPr>
                <w:rFonts w:ascii="ＭＳ 明朝" w:hAnsi="ＭＳ 明朝" w:hint="eastAsia"/>
                <w:iCs/>
                <w:color w:val="000000" w:themeColor="text1"/>
                <w:sz w:val="22"/>
                <w:szCs w:val="22"/>
              </w:rPr>
              <w:t>呉</w:t>
            </w:r>
            <w:r w:rsidRPr="00DE6478">
              <w:rPr>
                <w:rFonts w:ascii="ＭＳ 明朝" w:hAnsi="ＭＳ 明朝" w:hint="eastAsia"/>
                <w:iCs/>
                <w:color w:val="000000" w:themeColor="text1"/>
                <w:sz w:val="22"/>
                <w:szCs w:val="22"/>
              </w:rPr>
              <w:t>市で共有する。</w:t>
            </w:r>
            <w:r w:rsidR="000C2C45">
              <w:rPr>
                <w:rFonts w:ascii="ＭＳ 明朝" w:hAnsi="ＭＳ 明朝" w:hint="eastAsia"/>
                <w:iCs/>
                <w:color w:val="000000" w:themeColor="text1"/>
                <w:sz w:val="22"/>
                <w:szCs w:val="22"/>
              </w:rPr>
              <w:t>）</w:t>
            </w:r>
          </w:p>
          <w:p w14:paraId="1CB24A13" w14:textId="292C5581" w:rsidR="000C2C45" w:rsidRDefault="000C2C45" w:rsidP="000C2C45">
            <w:pPr>
              <w:autoSpaceDN w:val="0"/>
              <w:ind w:left="880" w:hangingChars="400" w:hanging="880"/>
              <w:rPr>
                <w:rFonts w:ascii="ＭＳ 明朝" w:hAnsi="ＭＳ 明朝"/>
                <w:iCs/>
                <w:color w:val="000000" w:themeColor="text1"/>
                <w:sz w:val="22"/>
                <w:szCs w:val="22"/>
              </w:rPr>
            </w:pPr>
            <w:r>
              <w:rPr>
                <w:rFonts w:ascii="ＭＳ 明朝" w:hAnsi="ＭＳ 明朝" w:hint="eastAsia"/>
                <w:iCs/>
                <w:color w:val="000000" w:themeColor="text1"/>
                <w:sz w:val="22"/>
                <w:szCs w:val="22"/>
              </w:rPr>
              <w:t xml:space="preserve">　　　・国内感染症発生後には、職員の体調管理を行うとともに、事業所の衛生管理、手洗いうがいの励行を行う。</w:t>
            </w:r>
          </w:p>
          <w:p w14:paraId="42BCB542" w14:textId="5B64EB0F" w:rsidR="000C2C45" w:rsidRPr="000C2C45" w:rsidRDefault="000C2C45" w:rsidP="000C2C45">
            <w:pPr>
              <w:autoSpaceDN w:val="0"/>
              <w:ind w:left="880" w:hangingChars="400" w:hanging="880"/>
              <w:rPr>
                <w:rFonts w:ascii="ＭＳ 明朝" w:hAnsi="ＭＳ 明朝"/>
                <w:iCs/>
                <w:color w:val="000000" w:themeColor="text1"/>
                <w:sz w:val="22"/>
                <w:szCs w:val="22"/>
              </w:rPr>
            </w:pPr>
            <w:r>
              <w:rPr>
                <w:rFonts w:ascii="ＭＳ 明朝" w:hAnsi="ＭＳ 明朝" w:hint="eastAsia"/>
                <w:iCs/>
                <w:color w:val="000000" w:themeColor="text1"/>
                <w:sz w:val="22"/>
                <w:szCs w:val="22"/>
              </w:rPr>
              <w:t xml:space="preserve">　　　・感染症流行や、新型インフルエンザ等対策特別措置法第３２条に基づき、政府による「緊急事態宣言」が出た場合は、呉市における感染症対策本部の指示に基づき対策を講じる。</w:t>
            </w:r>
          </w:p>
          <w:p w14:paraId="43A77DDE" w14:textId="77777777" w:rsidR="0079569C" w:rsidRDefault="0079569C" w:rsidP="0097703E">
            <w:pPr>
              <w:autoSpaceDN w:val="0"/>
              <w:ind w:left="1540" w:hangingChars="700" w:hanging="1540"/>
              <w:rPr>
                <w:rFonts w:ascii="HG丸ｺﾞｼｯｸM-PRO" w:eastAsia="HG丸ｺﾞｼｯｸM-PRO" w:hAnsi="HG丸ｺﾞｼｯｸM-PRO"/>
                <w:color w:val="000000" w:themeColor="text1"/>
                <w:sz w:val="22"/>
                <w:szCs w:val="22"/>
              </w:rPr>
            </w:pPr>
          </w:p>
          <w:p w14:paraId="1250D98C" w14:textId="2FCF6D79" w:rsidR="0097703E" w:rsidRPr="009B70AA" w:rsidRDefault="0097703E" w:rsidP="0097703E">
            <w:pPr>
              <w:autoSpaceDN w:val="0"/>
              <w:ind w:left="1540" w:hangingChars="700" w:hanging="1540"/>
              <w:rPr>
                <w:rFonts w:asciiTheme="majorEastAsia" w:eastAsiaTheme="majorEastAsia" w:hAnsiTheme="majorEastAsia"/>
                <w:bCs/>
                <w:color w:val="000000" w:themeColor="text1"/>
                <w:sz w:val="24"/>
                <w:szCs w:val="22"/>
              </w:rPr>
            </w:pPr>
            <w:r w:rsidRPr="009B70AA">
              <w:rPr>
                <w:rFonts w:ascii="HG丸ｺﾞｼｯｸM-PRO" w:eastAsia="HG丸ｺﾞｼｯｸM-PRO" w:hAnsi="HG丸ｺﾞｼｯｸM-PRO" w:hint="eastAsia"/>
                <w:color w:val="000000" w:themeColor="text1"/>
                <w:sz w:val="22"/>
                <w:szCs w:val="22"/>
              </w:rPr>
              <w:t xml:space="preserve">　　</w:t>
            </w:r>
            <w:r w:rsidRPr="009B70AA">
              <w:rPr>
                <w:rFonts w:asciiTheme="majorEastAsia" w:eastAsiaTheme="majorEastAsia" w:hAnsiTheme="majorEastAsia" w:hint="eastAsia"/>
                <w:bCs/>
                <w:color w:val="000000" w:themeColor="text1"/>
                <w:sz w:val="24"/>
                <w:szCs w:val="22"/>
              </w:rPr>
              <w:t>２）応急対策の方針決定</w:t>
            </w:r>
          </w:p>
          <w:p w14:paraId="42B697F1" w14:textId="0D4A3EA5" w:rsidR="0097703E" w:rsidRPr="000C2C45" w:rsidRDefault="0097703E" w:rsidP="0097703E">
            <w:pPr>
              <w:autoSpaceDN w:val="0"/>
              <w:ind w:left="1540" w:hangingChars="700" w:hanging="1540"/>
              <w:rPr>
                <w:rFonts w:ascii="ＭＳ 明朝" w:hAnsi="ＭＳ 明朝"/>
                <w:iCs/>
                <w:color w:val="000000" w:themeColor="text1"/>
                <w:sz w:val="22"/>
                <w:szCs w:val="22"/>
              </w:rPr>
            </w:pPr>
            <w:r w:rsidRPr="009B70AA">
              <w:rPr>
                <w:rFonts w:ascii="HG丸ｺﾞｼｯｸM-PRO" w:eastAsia="HG丸ｺﾞｼｯｸM-PRO" w:hAnsi="HG丸ｺﾞｼｯｸM-PRO" w:hint="eastAsia"/>
                <w:i/>
                <w:color w:val="000000" w:themeColor="text1"/>
                <w:sz w:val="22"/>
                <w:szCs w:val="22"/>
              </w:rPr>
              <w:t xml:space="preserve">　</w:t>
            </w:r>
            <w:r w:rsidRPr="009B70AA">
              <w:rPr>
                <w:rFonts w:asciiTheme="minorEastAsia" w:eastAsiaTheme="minorEastAsia" w:hAnsiTheme="minorEastAsia" w:hint="eastAsia"/>
                <w:iCs/>
                <w:color w:val="000000" w:themeColor="text1"/>
                <w:sz w:val="22"/>
                <w:szCs w:val="22"/>
              </w:rPr>
              <w:t xml:space="preserve">　　</w:t>
            </w:r>
            <w:r w:rsidRPr="000C2C45">
              <w:rPr>
                <w:rFonts w:ascii="ＭＳ 明朝" w:hAnsi="ＭＳ 明朝" w:hint="eastAsia"/>
                <w:iCs/>
                <w:color w:val="000000" w:themeColor="text1"/>
                <w:sz w:val="22"/>
                <w:szCs w:val="22"/>
              </w:rPr>
              <w:t>・当会と</w:t>
            </w:r>
            <w:r w:rsidR="007B2A5F" w:rsidRPr="000C2C45">
              <w:rPr>
                <w:rFonts w:ascii="ＭＳ 明朝" w:hAnsi="ＭＳ 明朝" w:hint="eastAsia"/>
                <w:iCs/>
                <w:color w:val="000000" w:themeColor="text1"/>
                <w:sz w:val="22"/>
                <w:szCs w:val="22"/>
              </w:rPr>
              <w:t>呉</w:t>
            </w:r>
            <w:r w:rsidRPr="000C2C45">
              <w:rPr>
                <w:rFonts w:ascii="ＭＳ 明朝" w:hAnsi="ＭＳ 明朝" w:hint="eastAsia"/>
                <w:iCs/>
                <w:color w:val="000000" w:themeColor="text1"/>
                <w:sz w:val="22"/>
                <w:szCs w:val="22"/>
              </w:rPr>
              <w:t>市との間で、被害状況や被害規模に応じた応急対策の方針を決める。</w:t>
            </w:r>
          </w:p>
          <w:p w14:paraId="0C966EAC" w14:textId="77777777" w:rsidR="000C2C45" w:rsidRDefault="0097703E" w:rsidP="00AB4206">
            <w:pPr>
              <w:autoSpaceDN w:val="0"/>
              <w:ind w:left="1063" w:hangingChars="483" w:hanging="1063"/>
              <w:rPr>
                <w:rFonts w:ascii="ＭＳ 明朝" w:hAnsi="ＭＳ 明朝"/>
                <w:iCs/>
                <w:color w:val="000000" w:themeColor="text1"/>
                <w:sz w:val="22"/>
                <w:szCs w:val="22"/>
              </w:rPr>
            </w:pPr>
            <w:r w:rsidRPr="000C2C45">
              <w:rPr>
                <w:rFonts w:ascii="ＭＳ 明朝" w:hAnsi="ＭＳ 明朝" w:hint="eastAsia"/>
                <w:iCs/>
                <w:color w:val="000000" w:themeColor="text1"/>
                <w:sz w:val="22"/>
                <w:szCs w:val="22"/>
              </w:rPr>
              <w:t xml:space="preserve">　　　</w:t>
            </w:r>
            <w:r w:rsidR="000C2C45">
              <w:rPr>
                <w:rFonts w:ascii="ＭＳ 明朝" w:hAnsi="ＭＳ 明朝" w:hint="eastAsia"/>
                <w:iCs/>
                <w:color w:val="000000" w:themeColor="text1"/>
                <w:sz w:val="22"/>
                <w:szCs w:val="22"/>
              </w:rPr>
              <w:t>・</w:t>
            </w:r>
            <w:r w:rsidRPr="000C2C45">
              <w:rPr>
                <w:rFonts w:ascii="ＭＳ 明朝" w:hAnsi="ＭＳ 明朝" w:hint="eastAsia"/>
                <w:iCs/>
                <w:color w:val="000000" w:themeColor="text1"/>
                <w:sz w:val="22"/>
                <w:szCs w:val="22"/>
              </w:rPr>
              <w:t>職員自身の目視で命の危険を感じる降雨状況の場合は、出勤をせず、職員自身</w:t>
            </w:r>
            <w:r w:rsidR="00B62BD9" w:rsidRPr="000C2C45">
              <w:rPr>
                <w:rFonts w:ascii="ＭＳ 明朝" w:hAnsi="ＭＳ 明朝" w:hint="eastAsia"/>
                <w:iCs/>
                <w:color w:val="000000" w:themeColor="text1"/>
                <w:sz w:val="22"/>
                <w:szCs w:val="22"/>
              </w:rPr>
              <w:t>が</w:t>
            </w:r>
            <w:r w:rsidRPr="000C2C45">
              <w:rPr>
                <w:rFonts w:ascii="ＭＳ 明朝" w:hAnsi="ＭＳ 明朝" w:hint="eastAsia"/>
                <w:iCs/>
                <w:color w:val="000000" w:themeColor="text1"/>
                <w:sz w:val="22"/>
                <w:szCs w:val="22"/>
              </w:rPr>
              <w:t>まず安全確保を</w:t>
            </w:r>
          </w:p>
          <w:p w14:paraId="71EFC859" w14:textId="6857D515" w:rsidR="00B62BD9" w:rsidRPr="000C2C45" w:rsidRDefault="0097703E" w:rsidP="000C2C45">
            <w:pPr>
              <w:autoSpaceDN w:val="0"/>
              <w:ind w:leftChars="400" w:left="1023" w:hangingChars="83" w:hanging="183"/>
              <w:rPr>
                <w:rFonts w:ascii="ＭＳ 明朝" w:hAnsi="ＭＳ 明朝"/>
                <w:iCs/>
                <w:color w:val="000000" w:themeColor="text1"/>
                <w:sz w:val="22"/>
                <w:szCs w:val="22"/>
              </w:rPr>
            </w:pPr>
            <w:r w:rsidRPr="000C2C45">
              <w:rPr>
                <w:rFonts w:ascii="ＭＳ 明朝" w:hAnsi="ＭＳ 明朝" w:hint="eastAsia"/>
                <w:iCs/>
                <w:color w:val="000000" w:themeColor="text1"/>
                <w:sz w:val="22"/>
                <w:szCs w:val="22"/>
              </w:rPr>
              <w:t>し、警報解除後に出勤する。</w:t>
            </w:r>
          </w:p>
          <w:p w14:paraId="16E5E955" w14:textId="1FB1BDAC" w:rsidR="0097703E" w:rsidRPr="000C2C45" w:rsidRDefault="0097703E" w:rsidP="0097703E">
            <w:pPr>
              <w:autoSpaceDN w:val="0"/>
              <w:ind w:left="1540" w:hangingChars="700" w:hanging="1540"/>
              <w:rPr>
                <w:rFonts w:ascii="ＭＳ 明朝" w:hAnsi="ＭＳ 明朝"/>
                <w:iCs/>
                <w:color w:val="000000" w:themeColor="text1"/>
                <w:sz w:val="22"/>
                <w:szCs w:val="22"/>
              </w:rPr>
            </w:pPr>
            <w:r w:rsidRPr="000C2C45">
              <w:rPr>
                <w:rFonts w:ascii="ＭＳ 明朝" w:hAnsi="ＭＳ 明朝" w:hint="eastAsia"/>
                <w:iCs/>
                <w:color w:val="000000" w:themeColor="text1"/>
                <w:sz w:val="22"/>
                <w:szCs w:val="22"/>
              </w:rPr>
              <w:t xml:space="preserve">　　　・職員全員が被災する等により応急対策ができない場合の役割分担を決める。</w:t>
            </w:r>
          </w:p>
          <w:p w14:paraId="3994E903" w14:textId="7A86588C" w:rsidR="00196DA9" w:rsidRPr="00196DA9" w:rsidRDefault="0097703E" w:rsidP="00196DA9">
            <w:pPr>
              <w:autoSpaceDN w:val="0"/>
              <w:ind w:left="1540" w:hangingChars="700" w:hanging="1540"/>
              <w:rPr>
                <w:rFonts w:ascii="ＭＳ 明朝" w:hAnsi="ＭＳ 明朝"/>
                <w:iCs/>
                <w:color w:val="000000" w:themeColor="text1"/>
                <w:sz w:val="22"/>
                <w:szCs w:val="22"/>
              </w:rPr>
            </w:pPr>
            <w:r w:rsidRPr="000C2C45">
              <w:rPr>
                <w:rFonts w:ascii="ＭＳ 明朝" w:hAnsi="ＭＳ 明朝" w:hint="eastAsia"/>
                <w:iCs/>
                <w:color w:val="000000" w:themeColor="text1"/>
                <w:sz w:val="22"/>
                <w:szCs w:val="22"/>
              </w:rPr>
              <w:t xml:space="preserve">　　　・大まかな被害状況を確認し、情報</w:t>
            </w:r>
            <w:r w:rsidR="000C2C45">
              <w:rPr>
                <w:rFonts w:ascii="ＭＳ 明朝" w:hAnsi="ＭＳ 明朝" w:hint="eastAsia"/>
                <w:iCs/>
                <w:color w:val="000000" w:themeColor="text1"/>
                <w:sz w:val="22"/>
                <w:szCs w:val="22"/>
              </w:rPr>
              <w:t>を</w:t>
            </w:r>
            <w:r w:rsidRPr="000C2C45">
              <w:rPr>
                <w:rFonts w:ascii="ＭＳ 明朝" w:hAnsi="ＭＳ 明朝" w:hint="eastAsia"/>
                <w:iCs/>
                <w:color w:val="000000" w:themeColor="text1"/>
                <w:sz w:val="22"/>
                <w:szCs w:val="22"/>
              </w:rPr>
              <w:t>共有する。</w:t>
            </w:r>
          </w:p>
          <w:tbl>
            <w:tblPr>
              <w:tblStyle w:val="a9"/>
              <w:tblW w:w="0" w:type="auto"/>
              <w:tblInd w:w="919" w:type="dxa"/>
              <w:tblLook w:val="04A0" w:firstRow="1" w:lastRow="0" w:firstColumn="1" w:lastColumn="0" w:noHBand="0" w:noVBand="1"/>
            </w:tblPr>
            <w:tblGrid>
              <w:gridCol w:w="1843"/>
              <w:gridCol w:w="7371"/>
            </w:tblGrid>
            <w:tr w:rsidR="00196DA9" w14:paraId="0FDC834F" w14:textId="77777777" w:rsidTr="007805EB">
              <w:trPr>
                <w:trHeight w:val="1701"/>
              </w:trPr>
              <w:tc>
                <w:tcPr>
                  <w:tcW w:w="1843" w:type="dxa"/>
                  <w:vAlign w:val="center"/>
                </w:tcPr>
                <w:p w14:paraId="447F7919" w14:textId="6AA5FBBE" w:rsidR="00196DA9" w:rsidRDefault="00196DA9" w:rsidP="000C2C45">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大規模な被害がある</w:t>
                  </w:r>
                </w:p>
              </w:tc>
              <w:tc>
                <w:tcPr>
                  <w:tcW w:w="7371" w:type="dxa"/>
                  <w:vAlign w:val="center"/>
                </w:tcPr>
                <w:p w14:paraId="102B0ECD" w14:textId="3AF78616" w:rsidR="00196DA9" w:rsidRDefault="00300A5D" w:rsidP="00300A5D">
                  <w:pPr>
                    <w:autoSpaceDN w:val="0"/>
                    <w:ind w:left="200" w:hangingChars="100" w:hanging="200"/>
                    <w:rPr>
                      <w:rFonts w:ascii="ＭＳ 明朝" w:hAnsi="ＭＳ 明朝"/>
                      <w:iCs/>
                      <w:color w:val="000000" w:themeColor="text1"/>
                      <w:sz w:val="20"/>
                    </w:rPr>
                  </w:pPr>
                  <w:r w:rsidRPr="00300A5D">
                    <w:rPr>
                      <w:rFonts w:ascii="ＭＳ 明朝" w:hAnsi="ＭＳ 明朝" w:hint="eastAsia"/>
                      <w:iCs/>
                      <w:color w:val="000000" w:themeColor="text1"/>
                      <w:sz w:val="20"/>
                    </w:rPr>
                    <w:t>・</w:t>
                  </w:r>
                  <w:r>
                    <w:rPr>
                      <w:rFonts w:ascii="ＭＳ 明朝" w:hAnsi="ＭＳ 明朝" w:hint="eastAsia"/>
                      <w:iCs/>
                      <w:color w:val="000000" w:themeColor="text1"/>
                      <w:sz w:val="20"/>
                    </w:rPr>
                    <w:t>地区内１０％程度の事業所で、「瓦が飛ぶ」、「窓ガラスが割れる」等比較的軽微な被害が発生している。</w:t>
                  </w:r>
                </w:p>
                <w:p w14:paraId="40F95CC9" w14:textId="77777777" w:rsidR="00300A5D" w:rsidRDefault="00300A5D" w:rsidP="00300A5D">
                  <w:pPr>
                    <w:autoSpaceDN w:val="0"/>
                    <w:ind w:left="200" w:hangingChars="100" w:hanging="200"/>
                    <w:rPr>
                      <w:rFonts w:ascii="ＭＳ 明朝" w:hAnsi="ＭＳ 明朝"/>
                      <w:iCs/>
                      <w:color w:val="000000" w:themeColor="text1"/>
                      <w:sz w:val="20"/>
                    </w:rPr>
                  </w:pPr>
                  <w:r>
                    <w:rPr>
                      <w:rFonts w:ascii="ＭＳ 明朝" w:hAnsi="ＭＳ 明朝" w:hint="eastAsia"/>
                      <w:iCs/>
                      <w:color w:val="000000" w:themeColor="text1"/>
                      <w:sz w:val="20"/>
                    </w:rPr>
                    <w:t>・地区内１％程度の事業所で、「床上浸水」、「建物の全壊・半壊」等、大きな被害が発生している。</w:t>
                  </w:r>
                </w:p>
                <w:p w14:paraId="69557E55" w14:textId="4CF172A3" w:rsidR="00300A5D" w:rsidRPr="00300A5D" w:rsidRDefault="00300A5D" w:rsidP="00300A5D">
                  <w:pPr>
                    <w:autoSpaceDN w:val="0"/>
                    <w:ind w:left="200" w:hangingChars="100" w:hanging="200"/>
                    <w:rPr>
                      <w:rFonts w:ascii="ＭＳ 明朝" w:hAnsi="ＭＳ 明朝"/>
                      <w:iCs/>
                      <w:color w:val="000000" w:themeColor="text1"/>
                      <w:sz w:val="20"/>
                    </w:rPr>
                  </w:pPr>
                  <w:r>
                    <w:rPr>
                      <w:rFonts w:ascii="ＭＳ 明朝" w:hAnsi="ＭＳ 明朝" w:hint="eastAsia"/>
                      <w:iCs/>
                      <w:color w:val="000000" w:themeColor="text1"/>
                      <w:sz w:val="20"/>
                    </w:rPr>
                    <w:t>・被害が見込まれる地域において、連絡が取れない、もしくは、交通網が遮断されており、確認ができない。</w:t>
                  </w:r>
                </w:p>
              </w:tc>
            </w:tr>
            <w:tr w:rsidR="00196DA9" w14:paraId="7C18239E" w14:textId="77777777" w:rsidTr="007805EB">
              <w:trPr>
                <w:trHeight w:val="1130"/>
              </w:trPr>
              <w:tc>
                <w:tcPr>
                  <w:tcW w:w="1843" w:type="dxa"/>
                  <w:vAlign w:val="center"/>
                </w:tcPr>
                <w:p w14:paraId="19A62DEA" w14:textId="2F1A8DD7" w:rsidR="00196DA9" w:rsidRDefault="00196DA9" w:rsidP="000C2C45">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被害がある</w:t>
                  </w:r>
                </w:p>
              </w:tc>
              <w:tc>
                <w:tcPr>
                  <w:tcW w:w="7371" w:type="dxa"/>
                  <w:vAlign w:val="center"/>
                </w:tcPr>
                <w:p w14:paraId="75355992" w14:textId="7463BE68" w:rsidR="00300A5D" w:rsidRDefault="00300A5D" w:rsidP="00300A5D">
                  <w:pPr>
                    <w:autoSpaceDN w:val="0"/>
                    <w:ind w:left="200" w:hangingChars="100" w:hanging="200"/>
                    <w:rPr>
                      <w:rFonts w:ascii="ＭＳ 明朝" w:hAnsi="ＭＳ 明朝"/>
                      <w:iCs/>
                      <w:color w:val="000000" w:themeColor="text1"/>
                      <w:sz w:val="20"/>
                    </w:rPr>
                  </w:pPr>
                  <w:r w:rsidRPr="00300A5D">
                    <w:rPr>
                      <w:rFonts w:ascii="ＭＳ 明朝" w:hAnsi="ＭＳ 明朝" w:hint="eastAsia"/>
                      <w:iCs/>
                      <w:color w:val="000000" w:themeColor="text1"/>
                      <w:sz w:val="20"/>
                    </w:rPr>
                    <w:t>・</w:t>
                  </w:r>
                  <w:r>
                    <w:rPr>
                      <w:rFonts w:ascii="ＭＳ 明朝" w:hAnsi="ＭＳ 明朝" w:hint="eastAsia"/>
                      <w:iCs/>
                      <w:color w:val="000000" w:themeColor="text1"/>
                      <w:sz w:val="20"/>
                    </w:rPr>
                    <w:t>地区内１％程度の事業所で、「瓦が飛ぶ」、「窓ガラスが割れる」等比較的軽微な被害が発生している。</w:t>
                  </w:r>
                </w:p>
                <w:p w14:paraId="173C3709" w14:textId="44DFBF3A" w:rsidR="00196DA9" w:rsidRPr="00300A5D" w:rsidRDefault="00300A5D" w:rsidP="00300A5D">
                  <w:pPr>
                    <w:autoSpaceDN w:val="0"/>
                    <w:ind w:left="200" w:hangingChars="100" w:hanging="200"/>
                    <w:rPr>
                      <w:rFonts w:ascii="ＭＳ 明朝" w:hAnsi="ＭＳ 明朝"/>
                      <w:iCs/>
                      <w:color w:val="000000" w:themeColor="text1"/>
                      <w:sz w:val="20"/>
                    </w:rPr>
                  </w:pPr>
                  <w:r>
                    <w:rPr>
                      <w:rFonts w:ascii="ＭＳ 明朝" w:hAnsi="ＭＳ 明朝" w:hint="eastAsia"/>
                      <w:iCs/>
                      <w:color w:val="000000" w:themeColor="text1"/>
                      <w:sz w:val="20"/>
                    </w:rPr>
                    <w:t>・地区内０.１％程度の事業所で、「床上浸水」、「建物の全壊・半壊」等、大きな被害が発生している。</w:t>
                  </w:r>
                </w:p>
              </w:tc>
            </w:tr>
            <w:tr w:rsidR="00196DA9" w14:paraId="2A09E581" w14:textId="77777777" w:rsidTr="007805EB">
              <w:trPr>
                <w:trHeight w:val="548"/>
              </w:trPr>
              <w:tc>
                <w:tcPr>
                  <w:tcW w:w="1843" w:type="dxa"/>
                  <w:vAlign w:val="center"/>
                </w:tcPr>
                <w:p w14:paraId="451B4BF3" w14:textId="423E32C3" w:rsidR="00196DA9" w:rsidRDefault="00196DA9" w:rsidP="000C2C45">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ほぼ被害はない</w:t>
                  </w:r>
                </w:p>
              </w:tc>
              <w:tc>
                <w:tcPr>
                  <w:tcW w:w="7371" w:type="dxa"/>
                  <w:vAlign w:val="center"/>
                </w:tcPr>
                <w:p w14:paraId="433D8451" w14:textId="1785094F" w:rsidR="00196DA9" w:rsidRPr="00300A5D" w:rsidRDefault="00300A5D" w:rsidP="000C2C45">
                  <w:pPr>
                    <w:autoSpaceDN w:val="0"/>
                    <w:rPr>
                      <w:rFonts w:ascii="ＭＳ 明朝" w:hAnsi="ＭＳ 明朝"/>
                      <w:iCs/>
                      <w:color w:val="000000" w:themeColor="text1"/>
                      <w:sz w:val="20"/>
                    </w:rPr>
                  </w:pPr>
                  <w:r>
                    <w:rPr>
                      <w:rFonts w:ascii="ＭＳ 明朝" w:hAnsi="ＭＳ 明朝" w:hint="eastAsia"/>
                      <w:iCs/>
                      <w:color w:val="000000" w:themeColor="text1"/>
                      <w:sz w:val="20"/>
                    </w:rPr>
                    <w:t>・目立った被害の情報がない。</w:t>
                  </w:r>
                </w:p>
              </w:tc>
            </w:tr>
          </w:tbl>
          <w:p w14:paraId="05FB876F" w14:textId="6FFE9285" w:rsidR="000C2C45" w:rsidRDefault="00300A5D" w:rsidP="000C2C45">
            <w:pPr>
              <w:autoSpaceDN w:val="0"/>
              <w:ind w:left="1540" w:hangingChars="700" w:hanging="1540"/>
              <w:rPr>
                <w:rFonts w:ascii="ＭＳ 明朝" w:hAnsi="ＭＳ 明朝"/>
                <w:iCs/>
                <w:color w:val="000000" w:themeColor="text1"/>
                <w:sz w:val="22"/>
                <w:szCs w:val="22"/>
              </w:rPr>
            </w:pPr>
            <w:r>
              <w:rPr>
                <w:rFonts w:ascii="ＭＳ 明朝" w:hAnsi="ＭＳ 明朝" w:hint="eastAsia"/>
                <w:iCs/>
                <w:color w:val="000000" w:themeColor="text1"/>
                <w:sz w:val="22"/>
                <w:szCs w:val="22"/>
              </w:rPr>
              <w:t xml:space="preserve">　　　　　＊なお、連絡が取れない場合は、大規模災害が発生していると想定する。</w:t>
            </w:r>
          </w:p>
          <w:p w14:paraId="28B6D0D3" w14:textId="77777777" w:rsidR="00300A5D" w:rsidRDefault="00300A5D" w:rsidP="000C2C45">
            <w:pPr>
              <w:autoSpaceDN w:val="0"/>
              <w:ind w:left="1540" w:hangingChars="700" w:hanging="1540"/>
              <w:rPr>
                <w:rFonts w:ascii="ＭＳ 明朝" w:hAnsi="ＭＳ 明朝"/>
                <w:iCs/>
                <w:color w:val="000000" w:themeColor="text1"/>
                <w:sz w:val="22"/>
                <w:szCs w:val="22"/>
              </w:rPr>
            </w:pPr>
          </w:p>
          <w:p w14:paraId="3B564838" w14:textId="77777777" w:rsidR="00122C7F" w:rsidRDefault="00122C7F" w:rsidP="000C2C45">
            <w:pPr>
              <w:autoSpaceDN w:val="0"/>
              <w:ind w:left="1540" w:hangingChars="700" w:hanging="1540"/>
              <w:rPr>
                <w:rFonts w:ascii="ＭＳ 明朝" w:hAnsi="ＭＳ 明朝"/>
                <w:iCs/>
                <w:color w:val="000000" w:themeColor="text1"/>
                <w:sz w:val="22"/>
                <w:szCs w:val="22"/>
              </w:rPr>
            </w:pPr>
          </w:p>
          <w:p w14:paraId="1AE5EAC0" w14:textId="77777777" w:rsidR="00122C7F" w:rsidRDefault="00122C7F" w:rsidP="000C2C45">
            <w:pPr>
              <w:autoSpaceDN w:val="0"/>
              <w:ind w:left="1540" w:hangingChars="700" w:hanging="1540"/>
              <w:rPr>
                <w:rFonts w:ascii="ＭＳ 明朝" w:hAnsi="ＭＳ 明朝"/>
                <w:iCs/>
                <w:color w:val="000000" w:themeColor="text1"/>
                <w:sz w:val="22"/>
                <w:szCs w:val="22"/>
              </w:rPr>
            </w:pPr>
          </w:p>
          <w:p w14:paraId="1357B243" w14:textId="77777777" w:rsidR="00122C7F" w:rsidRDefault="00122C7F" w:rsidP="000C2C45">
            <w:pPr>
              <w:autoSpaceDN w:val="0"/>
              <w:ind w:left="1540" w:hangingChars="700" w:hanging="1540"/>
              <w:rPr>
                <w:rFonts w:ascii="ＭＳ 明朝" w:hAnsi="ＭＳ 明朝"/>
                <w:iCs/>
                <w:color w:val="000000" w:themeColor="text1"/>
                <w:sz w:val="22"/>
                <w:szCs w:val="22"/>
              </w:rPr>
            </w:pPr>
          </w:p>
          <w:p w14:paraId="2E53F372" w14:textId="7F7BCEA9" w:rsidR="00300A5D" w:rsidRDefault="00300A5D" w:rsidP="000C2C45">
            <w:pPr>
              <w:autoSpaceDN w:val="0"/>
              <w:ind w:left="1540" w:hangingChars="700" w:hanging="1540"/>
              <w:rPr>
                <w:rFonts w:ascii="ＭＳ 明朝" w:hAnsi="ＭＳ 明朝"/>
                <w:iCs/>
                <w:color w:val="000000" w:themeColor="text1"/>
                <w:sz w:val="22"/>
                <w:szCs w:val="22"/>
              </w:rPr>
            </w:pPr>
            <w:r>
              <w:rPr>
                <w:rFonts w:ascii="ＭＳ 明朝" w:hAnsi="ＭＳ 明朝" w:hint="eastAsia"/>
                <w:iCs/>
                <w:color w:val="000000" w:themeColor="text1"/>
                <w:sz w:val="22"/>
                <w:szCs w:val="22"/>
              </w:rPr>
              <w:lastRenderedPageBreak/>
              <w:t xml:space="preserve">　　　・本計画により、当会と呉市は以下の間隔で被害情報等を共有する。</w:t>
            </w:r>
          </w:p>
          <w:tbl>
            <w:tblPr>
              <w:tblStyle w:val="a9"/>
              <w:tblW w:w="0" w:type="auto"/>
              <w:tblInd w:w="919" w:type="dxa"/>
              <w:tblLook w:val="04A0" w:firstRow="1" w:lastRow="0" w:firstColumn="1" w:lastColumn="0" w:noHBand="0" w:noVBand="1"/>
            </w:tblPr>
            <w:tblGrid>
              <w:gridCol w:w="2268"/>
              <w:gridCol w:w="3544"/>
            </w:tblGrid>
            <w:tr w:rsidR="00300A5D" w14:paraId="112E7EC4" w14:textId="77777777" w:rsidTr="007805EB">
              <w:trPr>
                <w:trHeight w:val="384"/>
              </w:trPr>
              <w:tc>
                <w:tcPr>
                  <w:tcW w:w="2268" w:type="dxa"/>
                  <w:vAlign w:val="center"/>
                </w:tcPr>
                <w:p w14:paraId="6E3887E8" w14:textId="39C77092" w:rsidR="00300A5D" w:rsidRDefault="00300A5D" w:rsidP="00300A5D">
                  <w:pPr>
                    <w:autoSpaceDN w:val="0"/>
                    <w:jc w:val="left"/>
                    <w:rPr>
                      <w:rFonts w:ascii="ＭＳ 明朝" w:hAnsi="ＭＳ 明朝"/>
                      <w:iCs/>
                      <w:color w:val="000000" w:themeColor="text1"/>
                      <w:sz w:val="22"/>
                      <w:szCs w:val="22"/>
                    </w:rPr>
                  </w:pPr>
                  <w:r>
                    <w:rPr>
                      <w:rFonts w:ascii="ＭＳ 明朝" w:hAnsi="ＭＳ 明朝" w:hint="eastAsia"/>
                      <w:iCs/>
                      <w:color w:val="000000" w:themeColor="text1"/>
                      <w:sz w:val="22"/>
                      <w:szCs w:val="22"/>
                    </w:rPr>
                    <w:t>発災後～２週間</w:t>
                  </w:r>
                </w:p>
              </w:tc>
              <w:tc>
                <w:tcPr>
                  <w:tcW w:w="3544" w:type="dxa"/>
                  <w:vAlign w:val="center"/>
                </w:tcPr>
                <w:p w14:paraId="09C2CC91" w14:textId="6E3FA51E" w:rsidR="00300A5D" w:rsidRDefault="00300A5D" w:rsidP="000C2C45">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１日に１回共有する。</w:t>
                  </w:r>
                </w:p>
              </w:tc>
            </w:tr>
            <w:tr w:rsidR="00300A5D" w14:paraId="44D9C78B" w14:textId="77777777" w:rsidTr="007805EB">
              <w:trPr>
                <w:trHeight w:val="384"/>
              </w:trPr>
              <w:tc>
                <w:tcPr>
                  <w:tcW w:w="2268" w:type="dxa"/>
                  <w:vAlign w:val="center"/>
                </w:tcPr>
                <w:p w14:paraId="3FC1DF7F" w14:textId="77029698" w:rsidR="00300A5D" w:rsidRDefault="00300A5D" w:rsidP="000C2C45">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２週間～１カ月</w:t>
                  </w:r>
                </w:p>
              </w:tc>
              <w:tc>
                <w:tcPr>
                  <w:tcW w:w="3544" w:type="dxa"/>
                  <w:vAlign w:val="center"/>
                </w:tcPr>
                <w:p w14:paraId="0BA7F11E" w14:textId="0A1B1D41" w:rsidR="00300A5D" w:rsidRDefault="00300A5D" w:rsidP="000C2C45">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１週間に１回共有する。</w:t>
                  </w:r>
                </w:p>
              </w:tc>
            </w:tr>
            <w:tr w:rsidR="00300A5D" w14:paraId="6F8F1EB9" w14:textId="77777777" w:rsidTr="007805EB">
              <w:trPr>
                <w:trHeight w:val="384"/>
              </w:trPr>
              <w:tc>
                <w:tcPr>
                  <w:tcW w:w="2268" w:type="dxa"/>
                  <w:vAlign w:val="center"/>
                </w:tcPr>
                <w:p w14:paraId="71C8E973" w14:textId="7816886E" w:rsidR="00300A5D" w:rsidRDefault="00300A5D" w:rsidP="000C2C45">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１か月</w:t>
                  </w:r>
                  <w:r w:rsidR="00122C7F">
                    <w:rPr>
                      <w:rFonts w:ascii="ＭＳ 明朝" w:hAnsi="ＭＳ 明朝" w:hint="eastAsia"/>
                      <w:iCs/>
                      <w:color w:val="000000" w:themeColor="text1"/>
                      <w:sz w:val="22"/>
                      <w:szCs w:val="22"/>
                    </w:rPr>
                    <w:t>以降</w:t>
                  </w:r>
                </w:p>
              </w:tc>
              <w:tc>
                <w:tcPr>
                  <w:tcW w:w="3544" w:type="dxa"/>
                  <w:vAlign w:val="center"/>
                </w:tcPr>
                <w:p w14:paraId="43B0C555" w14:textId="3DEA927F" w:rsidR="00300A5D" w:rsidRDefault="00300A5D" w:rsidP="000C2C45">
                  <w:pPr>
                    <w:autoSpaceDN w:val="0"/>
                    <w:rPr>
                      <w:rFonts w:ascii="ＭＳ 明朝" w:hAnsi="ＭＳ 明朝"/>
                      <w:iCs/>
                      <w:color w:val="000000" w:themeColor="text1"/>
                      <w:sz w:val="22"/>
                      <w:szCs w:val="22"/>
                    </w:rPr>
                  </w:pPr>
                  <w:r>
                    <w:rPr>
                      <w:rFonts w:ascii="ＭＳ 明朝" w:hAnsi="ＭＳ 明朝" w:hint="eastAsia"/>
                      <w:iCs/>
                      <w:color w:val="000000" w:themeColor="text1"/>
                      <w:sz w:val="22"/>
                      <w:szCs w:val="22"/>
                    </w:rPr>
                    <w:t>２週間に１回共有する。</w:t>
                  </w:r>
                </w:p>
              </w:tc>
            </w:tr>
          </w:tbl>
          <w:p w14:paraId="015E5BC9" w14:textId="0D9A029C" w:rsidR="005D63DB" w:rsidRPr="009B70AA" w:rsidRDefault="005D63DB" w:rsidP="00C0652B">
            <w:pPr>
              <w:autoSpaceDN w:val="0"/>
              <w:rPr>
                <w:rFonts w:asciiTheme="majorEastAsia" w:eastAsiaTheme="majorEastAsia" w:hAnsiTheme="majorEastAsia"/>
                <w:b/>
                <w:color w:val="000000" w:themeColor="text1"/>
                <w:sz w:val="24"/>
                <w:szCs w:val="24"/>
              </w:rPr>
            </w:pPr>
          </w:p>
          <w:p w14:paraId="1BF3D7C2" w14:textId="77777777" w:rsidR="008C0F4C" w:rsidRPr="009B70AA" w:rsidRDefault="008C0F4C" w:rsidP="00C77169">
            <w:pPr>
              <w:autoSpaceDN w:val="0"/>
              <w:ind w:firstLineChars="150" w:firstLine="361"/>
              <w:rPr>
                <w:rFonts w:ascii="HG丸ｺﾞｼｯｸM-PRO" w:eastAsia="HG丸ｺﾞｼｯｸM-PRO" w:hAnsi="HG丸ｺﾞｼｯｸM-PRO"/>
                <w:color w:val="000000" w:themeColor="text1"/>
                <w:sz w:val="22"/>
                <w:szCs w:val="24"/>
                <w:highlight w:val="green"/>
              </w:rPr>
            </w:pPr>
            <w:r w:rsidRPr="009B70AA">
              <w:rPr>
                <w:rFonts w:asciiTheme="majorEastAsia" w:eastAsiaTheme="majorEastAsia" w:hAnsiTheme="majorEastAsia" w:hint="eastAsia"/>
                <w:b/>
                <w:color w:val="000000" w:themeColor="text1"/>
                <w:sz w:val="24"/>
                <w:szCs w:val="24"/>
              </w:rPr>
              <w:t>＜３．発災時における指示命令系統・連絡体制＞</w:t>
            </w:r>
          </w:p>
          <w:p w14:paraId="74A8E79F" w14:textId="77777777" w:rsidR="008C0F4C" w:rsidRPr="00C0652B" w:rsidRDefault="008C0F4C" w:rsidP="007B2A5F">
            <w:pPr>
              <w:autoSpaceDN w:val="0"/>
              <w:ind w:left="880" w:hangingChars="400" w:hanging="880"/>
              <w:rPr>
                <w:rFonts w:ascii="ＭＳ 明朝" w:hAnsi="ＭＳ 明朝"/>
                <w:iCs/>
                <w:color w:val="000000" w:themeColor="text1"/>
                <w:sz w:val="22"/>
                <w:szCs w:val="24"/>
              </w:rPr>
            </w:pPr>
            <w:r w:rsidRPr="009B70AA">
              <w:rPr>
                <w:rFonts w:ascii="HG丸ｺﾞｼｯｸM-PRO" w:eastAsia="HG丸ｺﾞｼｯｸM-PRO" w:hAnsi="HG丸ｺﾞｼｯｸM-PRO" w:hint="eastAsia"/>
                <w:iCs/>
                <w:color w:val="000000" w:themeColor="text1"/>
                <w:sz w:val="22"/>
                <w:szCs w:val="24"/>
              </w:rPr>
              <w:t xml:space="preserve">　　　</w:t>
            </w:r>
            <w:r w:rsidRPr="00C0652B">
              <w:rPr>
                <w:rFonts w:ascii="ＭＳ 明朝" w:hAnsi="ＭＳ 明朝" w:hint="eastAsia"/>
                <w:iCs/>
                <w:color w:val="000000" w:themeColor="text1"/>
                <w:sz w:val="22"/>
                <w:szCs w:val="24"/>
              </w:rPr>
              <w:t>・自然災害等発生時に、地区内の小規模事業者の被害情報の迅速な報告及び指揮命令を円滑に行うことができる仕組みを構築する。</w:t>
            </w:r>
          </w:p>
          <w:p w14:paraId="0ECAA24F" w14:textId="7082AA3F" w:rsidR="008C0F4C" w:rsidRPr="00C0652B" w:rsidRDefault="008C0F4C" w:rsidP="008C0F4C">
            <w:pPr>
              <w:autoSpaceDN w:val="0"/>
              <w:ind w:left="880" w:hangingChars="400" w:hanging="880"/>
              <w:rPr>
                <w:rFonts w:ascii="ＭＳ 明朝" w:hAnsi="ＭＳ 明朝"/>
                <w:iCs/>
                <w:color w:val="000000" w:themeColor="text1"/>
                <w:sz w:val="22"/>
                <w:szCs w:val="24"/>
              </w:rPr>
            </w:pPr>
            <w:r w:rsidRPr="00C0652B">
              <w:rPr>
                <w:rFonts w:ascii="ＭＳ 明朝" w:hAnsi="ＭＳ 明朝" w:hint="eastAsia"/>
                <w:iCs/>
                <w:color w:val="000000" w:themeColor="text1"/>
                <w:sz w:val="22"/>
                <w:szCs w:val="24"/>
              </w:rPr>
              <w:t xml:space="preserve">　　　・</w:t>
            </w:r>
            <w:r w:rsidR="00122C7F">
              <w:rPr>
                <w:rFonts w:ascii="ＭＳ 明朝" w:hAnsi="ＭＳ 明朝" w:hint="eastAsia"/>
                <w:iCs/>
                <w:color w:val="000000" w:themeColor="text1"/>
                <w:sz w:val="22"/>
                <w:szCs w:val="24"/>
              </w:rPr>
              <w:t>自然災害による</w:t>
            </w:r>
            <w:r w:rsidRPr="00C0652B">
              <w:rPr>
                <w:rFonts w:ascii="ＭＳ 明朝" w:hAnsi="ＭＳ 明朝" w:hint="eastAsia"/>
                <w:iCs/>
                <w:color w:val="000000" w:themeColor="text1"/>
                <w:sz w:val="22"/>
                <w:szCs w:val="24"/>
              </w:rPr>
              <w:t>二次被害を防止するため、被災地域での活動を行うことについて決める。</w:t>
            </w:r>
          </w:p>
          <w:p w14:paraId="0EC15CFC" w14:textId="3475603F" w:rsidR="008C0F4C" w:rsidRPr="00C0652B" w:rsidRDefault="008C0F4C" w:rsidP="008C0F4C">
            <w:pPr>
              <w:autoSpaceDN w:val="0"/>
              <w:ind w:left="880" w:hangingChars="400" w:hanging="880"/>
              <w:rPr>
                <w:rFonts w:ascii="ＭＳ 明朝" w:hAnsi="ＭＳ 明朝"/>
                <w:iCs/>
                <w:color w:val="000000" w:themeColor="text1"/>
                <w:sz w:val="22"/>
                <w:szCs w:val="24"/>
              </w:rPr>
            </w:pPr>
            <w:r w:rsidRPr="00C0652B">
              <w:rPr>
                <w:rFonts w:ascii="ＭＳ 明朝" w:hAnsi="ＭＳ 明朝" w:hint="eastAsia"/>
                <w:iCs/>
                <w:color w:val="000000" w:themeColor="text1"/>
                <w:sz w:val="22"/>
                <w:szCs w:val="24"/>
              </w:rPr>
              <w:t xml:space="preserve">　　　・当会と</w:t>
            </w:r>
            <w:r w:rsidR="00C0652B">
              <w:rPr>
                <w:rFonts w:ascii="ＭＳ 明朝" w:hAnsi="ＭＳ 明朝" w:hint="eastAsia"/>
                <w:iCs/>
                <w:color w:val="000000" w:themeColor="text1"/>
                <w:sz w:val="22"/>
                <w:szCs w:val="24"/>
              </w:rPr>
              <w:t>呉</w:t>
            </w:r>
            <w:r w:rsidRPr="00C0652B">
              <w:rPr>
                <w:rFonts w:ascii="ＭＳ 明朝" w:hAnsi="ＭＳ 明朝" w:hint="eastAsia"/>
                <w:iCs/>
                <w:color w:val="000000" w:themeColor="text1"/>
                <w:sz w:val="22"/>
                <w:szCs w:val="24"/>
              </w:rPr>
              <w:t>市は</w:t>
            </w:r>
            <w:r w:rsidR="00122C7F">
              <w:rPr>
                <w:rFonts w:ascii="ＭＳ 明朝" w:hAnsi="ＭＳ 明朝" w:hint="eastAsia"/>
                <w:iCs/>
                <w:color w:val="000000" w:themeColor="text1"/>
                <w:sz w:val="22"/>
                <w:szCs w:val="24"/>
              </w:rPr>
              <w:t>自然災害による</w:t>
            </w:r>
            <w:r w:rsidR="00C0652B">
              <w:rPr>
                <w:rFonts w:ascii="ＭＳ 明朝" w:hAnsi="ＭＳ 明朝" w:hint="eastAsia"/>
                <w:iCs/>
                <w:color w:val="000000" w:themeColor="text1"/>
                <w:sz w:val="22"/>
                <w:szCs w:val="24"/>
              </w:rPr>
              <w:t>被災</w:t>
            </w:r>
            <w:r w:rsidRPr="00C0652B">
              <w:rPr>
                <w:rFonts w:ascii="ＭＳ 明朝" w:hAnsi="ＭＳ 明朝" w:hint="eastAsia"/>
                <w:iCs/>
                <w:color w:val="000000" w:themeColor="text1"/>
                <w:sz w:val="22"/>
                <w:szCs w:val="24"/>
              </w:rPr>
              <w:t>状況の確認方法や被害額（合計、建物、設備、商品等）の算定方法について、あらかじめ確認しておく。</w:t>
            </w:r>
          </w:p>
          <w:p w14:paraId="2B18F070" w14:textId="364876D4" w:rsidR="008C0F4C" w:rsidRPr="00C0652B" w:rsidRDefault="008C0F4C" w:rsidP="008C0F4C">
            <w:pPr>
              <w:autoSpaceDN w:val="0"/>
              <w:ind w:left="880" w:hangingChars="400" w:hanging="880"/>
              <w:rPr>
                <w:rFonts w:ascii="ＭＳ 明朝" w:hAnsi="ＭＳ 明朝"/>
                <w:iCs/>
                <w:color w:val="000000" w:themeColor="text1"/>
                <w:sz w:val="22"/>
                <w:szCs w:val="24"/>
              </w:rPr>
            </w:pPr>
            <w:r w:rsidRPr="00C0652B">
              <w:rPr>
                <w:rFonts w:ascii="ＭＳ 明朝" w:hAnsi="ＭＳ 明朝" w:hint="eastAsia"/>
                <w:iCs/>
                <w:color w:val="000000" w:themeColor="text1"/>
                <w:sz w:val="22"/>
                <w:szCs w:val="24"/>
              </w:rPr>
              <w:t xml:space="preserve">　　　・当会と</w:t>
            </w:r>
            <w:r w:rsidR="007B2A5F" w:rsidRPr="00C0652B">
              <w:rPr>
                <w:rFonts w:ascii="ＭＳ 明朝" w:hAnsi="ＭＳ 明朝" w:hint="eastAsia"/>
                <w:iCs/>
                <w:color w:val="000000" w:themeColor="text1"/>
                <w:sz w:val="22"/>
                <w:szCs w:val="24"/>
              </w:rPr>
              <w:t>呉</w:t>
            </w:r>
            <w:r w:rsidRPr="00C0652B">
              <w:rPr>
                <w:rFonts w:ascii="ＭＳ 明朝" w:hAnsi="ＭＳ 明朝" w:hint="eastAsia"/>
                <w:iCs/>
                <w:color w:val="000000" w:themeColor="text1"/>
                <w:sz w:val="22"/>
                <w:szCs w:val="24"/>
              </w:rPr>
              <w:t>市が共有した情報を、</w:t>
            </w:r>
            <w:r w:rsidR="00C0652B">
              <w:rPr>
                <w:rFonts w:ascii="ＭＳ 明朝" w:hAnsi="ＭＳ 明朝" w:hint="eastAsia"/>
                <w:iCs/>
                <w:color w:val="000000" w:themeColor="text1"/>
                <w:sz w:val="22"/>
                <w:szCs w:val="24"/>
              </w:rPr>
              <w:t>広島</w:t>
            </w:r>
            <w:r w:rsidRPr="00C0652B">
              <w:rPr>
                <w:rFonts w:ascii="ＭＳ 明朝" w:hAnsi="ＭＳ 明朝" w:hint="eastAsia"/>
                <w:iCs/>
                <w:color w:val="000000" w:themeColor="text1"/>
                <w:sz w:val="22"/>
                <w:szCs w:val="24"/>
              </w:rPr>
              <w:t>県の商工担当部署へ報告する。</w:t>
            </w:r>
          </w:p>
          <w:p w14:paraId="3DA0DFDC" w14:textId="6E4ECEA9" w:rsidR="00C0652B" w:rsidRDefault="008C0F4C" w:rsidP="008C0F4C">
            <w:pPr>
              <w:autoSpaceDN w:val="0"/>
              <w:ind w:left="880" w:hangingChars="400" w:hanging="880"/>
              <w:rPr>
                <w:rFonts w:ascii="ＭＳ 明朝" w:hAnsi="ＭＳ 明朝"/>
                <w:iCs/>
                <w:color w:val="000000" w:themeColor="text1"/>
                <w:sz w:val="22"/>
                <w:szCs w:val="24"/>
              </w:rPr>
            </w:pPr>
            <w:r w:rsidRPr="00C0652B">
              <w:rPr>
                <w:rFonts w:ascii="ＭＳ 明朝" w:hAnsi="ＭＳ 明朝" w:hint="eastAsia"/>
                <w:iCs/>
                <w:color w:val="000000" w:themeColor="text1"/>
                <w:sz w:val="22"/>
                <w:szCs w:val="24"/>
              </w:rPr>
              <w:t xml:space="preserve">　　　・</w:t>
            </w:r>
            <w:r w:rsidR="00C0652B">
              <w:rPr>
                <w:rFonts w:ascii="ＭＳ 明朝" w:hAnsi="ＭＳ 明朝" w:hint="eastAsia"/>
                <w:iCs/>
                <w:color w:val="000000" w:themeColor="text1"/>
                <w:sz w:val="22"/>
                <w:szCs w:val="24"/>
              </w:rPr>
              <w:t>感染症流行の場合、国や県からの情報や方針に基づき、当会と呉市が共有した情報を、広島県の</w:t>
            </w:r>
          </w:p>
          <w:p w14:paraId="26B04504" w14:textId="4621DFA7" w:rsidR="008C0F4C" w:rsidRDefault="00C0652B" w:rsidP="00C0652B">
            <w:pPr>
              <w:autoSpaceDN w:val="0"/>
              <w:ind w:left="880" w:hangingChars="400" w:hanging="880"/>
              <w:rPr>
                <w:rFonts w:ascii="ＭＳ 明朝" w:hAnsi="ＭＳ 明朝"/>
                <w:iCs/>
                <w:color w:val="000000" w:themeColor="text1"/>
                <w:sz w:val="22"/>
                <w:szCs w:val="24"/>
              </w:rPr>
            </w:pPr>
            <w:r>
              <w:rPr>
                <w:rFonts w:ascii="ＭＳ 明朝" w:hAnsi="ＭＳ 明朝" w:hint="eastAsia"/>
                <w:iCs/>
                <w:color w:val="000000" w:themeColor="text1"/>
                <w:sz w:val="22"/>
                <w:szCs w:val="24"/>
              </w:rPr>
              <w:t xml:space="preserve">　　　　担当課へ報告する。</w:t>
            </w:r>
          </w:p>
          <w:p w14:paraId="6D0F1EFA" w14:textId="77777777" w:rsidR="007805EB" w:rsidRDefault="007805EB" w:rsidP="00DA3464">
            <w:pPr>
              <w:autoSpaceDN w:val="0"/>
              <w:rPr>
                <w:rFonts w:ascii="ＭＳ 明朝" w:hAnsi="ＭＳ 明朝"/>
                <w:iCs/>
                <w:color w:val="000000" w:themeColor="text1"/>
                <w:sz w:val="22"/>
                <w:szCs w:val="24"/>
              </w:rPr>
            </w:pPr>
          </w:p>
          <w:p w14:paraId="25062D08" w14:textId="3BD884FC" w:rsidR="007805EB" w:rsidRPr="00C0652B" w:rsidRDefault="00807364" w:rsidP="00C0652B">
            <w:pPr>
              <w:autoSpaceDN w:val="0"/>
              <w:ind w:left="880" w:hangingChars="400" w:hanging="880"/>
              <w:rPr>
                <w:rFonts w:ascii="ＭＳ 明朝" w:hAnsi="ＭＳ 明朝"/>
                <w:iCs/>
                <w:color w:val="000000" w:themeColor="text1"/>
                <w:sz w:val="22"/>
                <w:szCs w:val="24"/>
              </w:rPr>
            </w:pPr>
            <w:r>
              <w:rPr>
                <w:rFonts w:ascii="ＭＳ 明朝" w:hAnsi="ＭＳ 明朝" w:hint="eastAsia"/>
                <w:iCs/>
                <w:color w:val="000000" w:themeColor="text1"/>
                <w:sz w:val="22"/>
                <w:szCs w:val="24"/>
              </w:rPr>
              <w:t xml:space="preserve">　　　・下図の流れで情報共有・報告を行う。</w:t>
            </w:r>
          </w:p>
          <w:p w14:paraId="7DB351CF" w14:textId="7C72823F" w:rsidR="008C0F4C" w:rsidRPr="009B70AA" w:rsidRDefault="006B1AE0" w:rsidP="008C0F4C">
            <w:pPr>
              <w:autoSpaceDN w:val="0"/>
              <w:rPr>
                <w:rFonts w:ascii="HG丸ｺﾞｼｯｸM-PRO" w:eastAsia="HG丸ｺﾞｼｯｸM-PRO" w:hAnsi="HG丸ｺﾞｼｯｸM-PRO"/>
                <w:color w:val="000000" w:themeColor="text1"/>
                <w:sz w:val="22"/>
                <w:szCs w:val="24"/>
              </w:rPr>
            </w:pPr>
            <w:r w:rsidRPr="009B70AA">
              <w:rPr>
                <w:rFonts w:hint="eastAsia"/>
                <w:color w:val="000000" w:themeColor="text1"/>
              </w:rPr>
              <mc:AlternateContent>
                <mc:Choice Requires="wps">
                  <w:drawing>
                    <wp:anchor distT="0" distB="0" distL="114300" distR="114300" simplePos="0" relativeHeight="251673600" behindDoc="0" locked="0" layoutInCell="1" allowOverlap="1" wp14:anchorId="08C2D20B" wp14:editId="06C2F443">
                      <wp:simplePos x="0" y="0"/>
                      <wp:positionH relativeFrom="column">
                        <wp:posOffset>747395</wp:posOffset>
                      </wp:positionH>
                      <wp:positionV relativeFrom="paragraph">
                        <wp:posOffset>31115</wp:posOffset>
                      </wp:positionV>
                      <wp:extent cx="4667250" cy="266700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4667250" cy="2667000"/>
                              </a:xfrm>
                              <a:prstGeom prst="roundRect">
                                <a:avLst>
                                  <a:gd name="adj" fmla="val 2923"/>
                                </a:avLst>
                              </a:prstGeom>
                              <a:noFill/>
                              <a:ln w="635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4AD96" id="四角形: 角を丸くする 5" o:spid="_x0000_s1026" style="position:absolute;left:0;text-align:left;margin-left:58.85pt;margin-top:2.45pt;width:367.5pt;height:2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" filled="f" strokecolor="#f79646" strokeweight=".5pt"/>
                  </w:pict>
                </mc:Fallback>
              </mc:AlternateContent>
            </w:r>
            <w:r w:rsidRPr="009B70AA">
              <w:rPr>
                <w:rFonts w:hint="eastAsia"/>
                <w:color w:val="000000" w:themeColor="text1"/>
              </w:rPr>
              <mc:AlternateContent>
                <mc:Choice Requires="wpg">
                  <w:drawing>
                    <wp:anchor distT="0" distB="0" distL="114300" distR="114300" simplePos="0" relativeHeight="251672576" behindDoc="0" locked="0" layoutInCell="1" allowOverlap="1" wp14:anchorId="73B77432" wp14:editId="2BBC149F">
                      <wp:simplePos x="0" y="0"/>
                      <wp:positionH relativeFrom="column">
                        <wp:posOffset>975995</wp:posOffset>
                      </wp:positionH>
                      <wp:positionV relativeFrom="paragraph">
                        <wp:posOffset>136525</wp:posOffset>
                      </wp:positionV>
                      <wp:extent cx="4162427" cy="2314575"/>
                      <wp:effectExtent l="0" t="0" r="28575" b="28575"/>
                      <wp:wrapNone/>
                      <wp:docPr id="6" name="グループ化 6"/>
                      <wp:cNvGraphicFramePr/>
                      <a:graphic xmlns:a="http://schemas.openxmlformats.org/drawingml/2006/main">
                        <a:graphicData uri="http://schemas.microsoft.com/office/word/2010/wordprocessingGroup">
                          <wpg:wgp>
                            <wpg:cNvGrpSpPr/>
                            <wpg:grpSpPr>
                              <a:xfrm>
                                <a:off x="0" y="0"/>
                                <a:ext cx="4162427" cy="2314575"/>
                                <a:chOff x="-1" y="0"/>
                                <a:chExt cx="4162427" cy="2314575"/>
                              </a:xfrm>
                            </wpg:grpSpPr>
                            <wps:wsp>
                              <wps:cNvPr id="40" name="テキスト ボックス 295"/>
                              <wps:cNvSpPr txBox="1"/>
                              <wps:spPr>
                                <a:xfrm>
                                  <a:off x="0" y="0"/>
                                  <a:ext cx="2447925" cy="295275"/>
                                </a:xfrm>
                                <a:prstGeom prst="rect">
                                  <a:avLst/>
                                </a:prstGeom>
                                <a:solidFill>
                                  <a:sysClr val="window" lastClr="FFFFFF"/>
                                </a:solidFill>
                                <a:ln w="6350">
                                  <a:solidFill>
                                    <a:prstClr val="black"/>
                                  </a:solidFill>
                                </a:ln>
                                <a:effectLst/>
                              </wps:spPr>
                              <wps:txbx>
                                <w:txbxContent>
                                  <w:p w14:paraId="11B829C2" w14:textId="77777777"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広島県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テキスト ボックス 302"/>
                              <wps:cNvSpPr txBox="1"/>
                              <wps:spPr>
                                <a:xfrm>
                                  <a:off x="2990850" y="0"/>
                                  <a:ext cx="1171575" cy="295275"/>
                                </a:xfrm>
                                <a:prstGeom prst="rect">
                                  <a:avLst/>
                                </a:prstGeom>
                                <a:solidFill>
                                  <a:sysClr val="window" lastClr="FFFFFF"/>
                                </a:solidFill>
                                <a:ln w="6350">
                                  <a:solidFill>
                                    <a:prstClr val="black"/>
                                  </a:solidFill>
                                </a:ln>
                                <a:effectLst/>
                              </wps:spPr>
                              <wps:txbx>
                                <w:txbxContent>
                                  <w:p w14:paraId="2633A4E3" w14:textId="77777777"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中国経済産業局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テキスト ボックス 313"/>
                              <wps:cNvSpPr txBox="1"/>
                              <wps:spPr>
                                <a:xfrm>
                                  <a:off x="-1" y="1352550"/>
                                  <a:ext cx="2733675" cy="295275"/>
                                </a:xfrm>
                                <a:prstGeom prst="rect">
                                  <a:avLst/>
                                </a:prstGeom>
                                <a:solidFill>
                                  <a:sysClr val="window" lastClr="FFFFFF"/>
                                </a:solidFill>
                                <a:ln w="6350">
                                  <a:solidFill>
                                    <a:prstClr val="black"/>
                                  </a:solidFill>
                                </a:ln>
                                <a:effectLst/>
                              </wps:spPr>
                              <wps:txbx>
                                <w:txbxContent>
                                  <w:p w14:paraId="6A0953A3" w14:textId="2D1D0A78" w:rsidR="00823510" w:rsidRPr="00C0652B" w:rsidRDefault="00823510" w:rsidP="008C0F4C">
                                    <w:pPr>
                                      <w:spacing w:line="300" w:lineRule="exact"/>
                                      <w:jc w:val="center"/>
                                      <w:rPr>
                                        <w:rFonts w:ascii="ＭＳ Ｐゴシック" w:eastAsia="ＭＳ Ｐゴシック" w:hAnsi="ＭＳ Ｐゴシック"/>
                                        <w:b/>
                                        <w:sz w:val="22"/>
                                        <w:szCs w:val="22"/>
                                      </w:rPr>
                                    </w:pPr>
                                    <w:r w:rsidRPr="00C0652B">
                                      <w:rPr>
                                        <w:rFonts w:ascii="ＭＳ Ｐゴシック" w:eastAsia="ＭＳ Ｐゴシック" w:hAnsi="ＭＳ Ｐゴシック" w:hint="eastAsia"/>
                                        <w:b/>
                                        <w:sz w:val="22"/>
                                        <w:szCs w:val="22"/>
                                      </w:rPr>
                                      <w:t>呉</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広</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域</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商</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工</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テキスト ボックス 321"/>
                              <wps:cNvSpPr txBox="1"/>
                              <wps:spPr>
                                <a:xfrm>
                                  <a:off x="0" y="666750"/>
                                  <a:ext cx="1352550" cy="295275"/>
                                </a:xfrm>
                                <a:prstGeom prst="rect">
                                  <a:avLst/>
                                </a:prstGeom>
                                <a:solidFill>
                                  <a:sysClr val="window" lastClr="FFFFFF"/>
                                </a:solidFill>
                                <a:ln w="6350">
                                  <a:solidFill>
                                    <a:prstClr val="black"/>
                                  </a:solidFill>
                                </a:ln>
                                <a:effectLst/>
                              </wps:spPr>
                              <wps:txbx>
                                <w:txbxContent>
                                  <w:p w14:paraId="129CEB2A" w14:textId="77777777"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広島県商工会連合会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テキスト ボックス 323"/>
                              <wps:cNvSpPr txBox="1"/>
                              <wps:spPr>
                                <a:xfrm>
                                  <a:off x="1571624" y="666750"/>
                                  <a:ext cx="2590802" cy="295275"/>
                                </a:xfrm>
                                <a:prstGeom prst="rect">
                                  <a:avLst/>
                                </a:prstGeom>
                                <a:solidFill>
                                  <a:sysClr val="window" lastClr="FFFFFF"/>
                                </a:solidFill>
                                <a:ln w="6350">
                                  <a:solidFill>
                                    <a:prstClr val="black"/>
                                  </a:solidFill>
                                </a:ln>
                                <a:effectLst/>
                              </wps:spPr>
                              <wps:txbx>
                                <w:txbxContent>
                                  <w:p w14:paraId="0EBEBABE" w14:textId="0616B800" w:rsidR="00823510" w:rsidRPr="00C0652B" w:rsidRDefault="00823510" w:rsidP="008C0F4C">
                                    <w:pPr>
                                      <w:spacing w:line="300" w:lineRule="exact"/>
                                      <w:jc w:val="center"/>
                                      <w:rPr>
                                        <w:rFonts w:ascii="ＭＳ Ｐゴシック" w:eastAsia="ＭＳ Ｐゴシック" w:hAnsi="ＭＳ Ｐゴシック"/>
                                        <w:b/>
                                        <w:sz w:val="22"/>
                                        <w:szCs w:val="22"/>
                                      </w:rPr>
                                    </w:pPr>
                                    <w:r w:rsidRPr="00C0652B">
                                      <w:rPr>
                                        <w:rFonts w:ascii="ＭＳ Ｐゴシック" w:eastAsia="ＭＳ Ｐゴシック" w:hAnsi="ＭＳ Ｐゴシック" w:hint="eastAsia"/>
                                        <w:b/>
                                        <w:sz w:val="22"/>
                                        <w:szCs w:val="22"/>
                                      </w:rPr>
                                      <w:t>呉</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テキスト ボックス 324"/>
                              <wps:cNvSpPr txBox="1"/>
                              <wps:spPr>
                                <a:xfrm>
                                  <a:off x="2981325" y="2019300"/>
                                  <a:ext cx="1171575" cy="295275"/>
                                </a:xfrm>
                                <a:prstGeom prst="rect">
                                  <a:avLst/>
                                </a:prstGeom>
                                <a:solidFill>
                                  <a:sysClr val="window" lastClr="FFFFFF"/>
                                </a:solidFill>
                                <a:ln w="6350">
                                  <a:solidFill>
                                    <a:prstClr val="black"/>
                                  </a:solidFill>
                                </a:ln>
                                <a:effectLst/>
                              </wps:spPr>
                              <wps:txbx>
                                <w:txbxContent>
                                  <w:p w14:paraId="3F10C1C6" w14:textId="77777777"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事業者（非会員）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テキスト ボックス 325"/>
                              <wps:cNvSpPr txBox="1"/>
                              <wps:spPr>
                                <a:xfrm>
                                  <a:off x="-1" y="2019300"/>
                                  <a:ext cx="2686049" cy="295275"/>
                                </a:xfrm>
                                <a:prstGeom prst="rect">
                                  <a:avLst/>
                                </a:prstGeom>
                                <a:solidFill>
                                  <a:sysClr val="window" lastClr="FFFFFF"/>
                                </a:solidFill>
                                <a:ln w="6350">
                                  <a:solidFill>
                                    <a:prstClr val="black"/>
                                  </a:solidFill>
                                </a:ln>
                                <a:effectLst/>
                              </wps:spPr>
                              <wps:txbx>
                                <w:txbxContent>
                                  <w:p w14:paraId="2CED9AFF" w14:textId="56C2B956"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w:t>
                                    </w:r>
                                    <w:r w:rsidR="00C0652B">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業</w:t>
                                    </w:r>
                                    <w:r w:rsidR="00C0652B">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者</w:t>
                                    </w:r>
                                    <w:r w:rsidR="00C0652B">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（会員）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上矢印 327"/>
                              <wps:cNvSpPr/>
                              <wps:spPr>
                                <a:xfrm>
                                  <a:off x="352425" y="1019175"/>
                                  <a:ext cx="76200" cy="295275"/>
                                </a:xfrm>
                                <a:prstGeom prst="upArrow">
                                  <a:avLst/>
                                </a:prstGeom>
                                <a:solidFill>
                                  <a:srgbClr val="C00000"/>
                                </a:solidFill>
                                <a:ln w="25400" cap="flat" cmpd="sng" algn="ctr">
                                  <a:solidFill>
                                    <a:srgbClr val="C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上矢印 332"/>
                              <wps:cNvSpPr/>
                              <wps:spPr>
                                <a:xfrm>
                                  <a:off x="791845" y="1676400"/>
                                  <a:ext cx="322579" cy="295275"/>
                                </a:xfrm>
                                <a:prstGeom prst="upArrow">
                                  <a:avLst/>
                                </a:prstGeom>
                                <a:solidFill>
                                  <a:srgbClr val="C00000"/>
                                </a:solidFill>
                                <a:ln w="25400" cap="flat" cmpd="sng" algn="ctr">
                                  <a:solidFill>
                                    <a:srgbClr val="C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右矢印 333"/>
                              <wps:cNvSpPr/>
                              <wps:spPr>
                                <a:xfrm>
                                  <a:off x="2514600" y="38100"/>
                                  <a:ext cx="406400" cy="54610"/>
                                </a:xfrm>
                                <a:prstGeom prst="rightArrow">
                                  <a:avLst/>
                                </a:prstGeom>
                                <a:solidFill>
                                  <a:srgbClr val="C00000"/>
                                </a:solidFill>
                                <a:ln w="25400" cap="flat" cmpd="sng" algn="ctr">
                                  <a:solidFill>
                                    <a:srgbClr val="C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下矢印 334"/>
                              <wps:cNvSpPr/>
                              <wps:spPr>
                                <a:xfrm>
                                  <a:off x="733425" y="1028700"/>
                                  <a:ext cx="83185" cy="285750"/>
                                </a:xfrm>
                                <a:prstGeom prst="downArrow">
                                  <a:avLst/>
                                </a:prstGeom>
                                <a:solidFill>
                                  <a:srgbClr val="4F81BD"/>
                                </a:solidFill>
                                <a:ln w="25400" cap="flat" cmpd="sng" algn="ctr">
                                  <a:solidFill>
                                    <a:srgbClr val="4F81BD"/>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下矢印 335"/>
                              <wps:cNvSpPr/>
                              <wps:spPr>
                                <a:xfrm>
                                  <a:off x="1571623" y="1695450"/>
                                  <a:ext cx="323851" cy="285750"/>
                                </a:xfrm>
                                <a:prstGeom prst="downArrow">
                                  <a:avLst/>
                                </a:prstGeom>
                                <a:solidFill>
                                  <a:srgbClr val="4F81BD"/>
                                </a:solidFill>
                                <a:ln w="25400" cap="flat" cmpd="sng" algn="ctr">
                                  <a:solidFill>
                                    <a:srgbClr val="4F81BD"/>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左矢印 340"/>
                              <wps:cNvSpPr/>
                              <wps:spPr>
                                <a:xfrm>
                                  <a:off x="2505075" y="180975"/>
                                  <a:ext cx="419100" cy="76200"/>
                                </a:xfrm>
                                <a:prstGeom prst="leftArrow">
                                  <a:avLst/>
                                </a:prstGeom>
                                <a:solidFill>
                                  <a:srgbClr val="4F81BD"/>
                                </a:solidFill>
                                <a:ln w="25400" cap="flat" cmpd="sng" algn="ctr">
                                  <a:solidFill>
                                    <a:srgbClr val="4F81BD"/>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右矢印 342"/>
                              <wps:cNvSpPr/>
                              <wps:spPr>
                                <a:xfrm rot="5400000">
                                  <a:off x="3340893" y="1393031"/>
                                  <a:ext cx="933449" cy="223839"/>
                                </a:xfrm>
                                <a:prstGeom prst="rightArrow">
                                  <a:avLst/>
                                </a:prstGeom>
                                <a:noFill/>
                                <a:ln w="12700" cap="flat" cmpd="sng" algn="ctr">
                                  <a:solidFill>
                                    <a:sysClr val="windowText" lastClr="000000"/>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3B77432" id="グループ化 6" o:spid="_x0000_s1026" style="position:absolute;left:0;text-align:left;margin-left:76.85pt;margin-top:10.75pt;width:327.75pt;height:182.25pt;z-index:251672576" coordorigin="" coordsize="41624,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">
                      <v:shapetype id="_x0000_t202" coordsize="21600,21600" o:spt="202" path="m,l,21600r21600,l21600,xe">
                        <v:stroke joinstyle="miter"/>
                        <v:path gradientshapeok="t" o:connecttype="rect"/>
                      </v:shapetype>
                      <v:shape id="テキスト ボックス 295" o:spid="_x0000_s1027" type="#_x0000_t202" style="position:absolute;width:2447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IrwAAAANsAAAAPAAAAZHJzL2Rvd25yZXYueG1sRE/Pa8Iw&#10;FL4L+x/CG+xmU8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0wmCK8AAAADbAAAADwAAAAAA&#10;AAAAAAAAAAAHAgAAZHJzL2Rvd25yZXYueG1sUEsFBgAAAAADAAMAtwAAAPQCAAAAAA==&#10;" fillcolor="window" strokeweight=".5pt">
                        <v:textbox>
                          <w:txbxContent>
                            <w:p w14:paraId="11B829C2" w14:textId="77777777"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広島県</w:t>
                              </w:r>
                            </w:p>
                          </w:txbxContent>
                        </v:textbox>
                      </v:shape>
                      <v:shape id="テキスト ボックス 302" o:spid="_x0000_s1028" type="#_x0000_t202" style="position:absolute;left:29908;width:1171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ewwwAAANsAAAAPAAAAZHJzL2Rvd25yZXYueG1sRI9Ba8JA&#10;FITvQv/D8gq96UYp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vEUnsMMAAADbAAAADwAA&#10;AAAAAAAAAAAAAAAHAgAAZHJzL2Rvd25yZXYueG1sUEsFBgAAAAADAAMAtwAAAPcCAAAAAA==&#10;" fillcolor="window" strokeweight=".5pt">
                        <v:textbox>
                          <w:txbxContent>
                            <w:p w14:paraId="2633A4E3" w14:textId="77777777"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中国経済産業局</w:t>
                              </w:r>
                            </w:p>
                          </w:txbxContent>
                        </v:textbox>
                      </v:shape>
                      <v:shape id="テキスト ボックス 313" o:spid="_x0000_s1029" type="#_x0000_t202" style="position:absolute;top:13525;width:2733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14:paraId="6A0953A3" w14:textId="2D1D0A78" w:rsidR="00823510" w:rsidRPr="00C0652B" w:rsidRDefault="00823510" w:rsidP="008C0F4C">
                              <w:pPr>
                                <w:spacing w:line="300" w:lineRule="exact"/>
                                <w:jc w:val="center"/>
                                <w:rPr>
                                  <w:rFonts w:ascii="ＭＳ Ｐゴシック" w:eastAsia="ＭＳ Ｐゴシック" w:hAnsi="ＭＳ Ｐゴシック"/>
                                  <w:b/>
                                  <w:sz w:val="22"/>
                                  <w:szCs w:val="22"/>
                                </w:rPr>
                              </w:pPr>
                              <w:r w:rsidRPr="00C0652B">
                                <w:rPr>
                                  <w:rFonts w:ascii="ＭＳ Ｐゴシック" w:eastAsia="ＭＳ Ｐゴシック" w:hAnsi="ＭＳ Ｐゴシック" w:hint="eastAsia"/>
                                  <w:b/>
                                  <w:sz w:val="22"/>
                                  <w:szCs w:val="22"/>
                                </w:rPr>
                                <w:t>呉</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広</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域</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商</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工</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会</w:t>
                              </w:r>
                            </w:p>
                          </w:txbxContent>
                        </v:textbox>
                      </v:shape>
                      <v:shape id="テキスト ボックス 321" o:spid="_x0000_s1030" type="#_x0000_t202" style="position:absolute;top:6667;width:135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xcwwAAANsAAAAPAAAAZHJzL2Rvd25yZXYueG1sRI9BawIx&#10;FITvhf6H8Aq91aytlH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I9scXMMAAADbAAAADwAA&#10;AAAAAAAAAAAAAAAHAgAAZHJzL2Rvd25yZXYueG1sUEsFBgAAAAADAAMAtwAAAPcCAAAAAA==&#10;" fillcolor="window" strokeweight=".5pt">
                        <v:textbox>
                          <w:txbxContent>
                            <w:p w14:paraId="129CEB2A" w14:textId="77777777"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広島県商工会連合会</w:t>
                              </w:r>
                            </w:p>
                          </w:txbxContent>
                        </v:textbox>
                      </v:shape>
                      <v:shape id="テキスト ボックス 323" o:spid="_x0000_s1031" type="#_x0000_t202" style="position:absolute;left:15716;top:6667;width:2590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14:paraId="0EBEBABE" w14:textId="0616B800" w:rsidR="00823510" w:rsidRPr="00C0652B" w:rsidRDefault="00823510" w:rsidP="008C0F4C">
                              <w:pPr>
                                <w:spacing w:line="300" w:lineRule="exact"/>
                                <w:jc w:val="center"/>
                                <w:rPr>
                                  <w:rFonts w:ascii="ＭＳ Ｐゴシック" w:eastAsia="ＭＳ Ｐゴシック" w:hAnsi="ＭＳ Ｐゴシック"/>
                                  <w:b/>
                                  <w:sz w:val="22"/>
                                  <w:szCs w:val="22"/>
                                </w:rPr>
                              </w:pPr>
                              <w:r w:rsidRPr="00C0652B">
                                <w:rPr>
                                  <w:rFonts w:ascii="ＭＳ Ｐゴシック" w:eastAsia="ＭＳ Ｐゴシック" w:hAnsi="ＭＳ Ｐゴシック" w:hint="eastAsia"/>
                                  <w:b/>
                                  <w:sz w:val="22"/>
                                  <w:szCs w:val="22"/>
                                </w:rPr>
                                <w:t>呉</w:t>
                              </w:r>
                              <w:r w:rsidR="00C0652B" w:rsidRPr="00C0652B">
                                <w:rPr>
                                  <w:rFonts w:ascii="ＭＳ Ｐゴシック" w:eastAsia="ＭＳ Ｐゴシック" w:hAnsi="ＭＳ Ｐゴシック" w:hint="eastAsia"/>
                                  <w:b/>
                                  <w:sz w:val="22"/>
                                  <w:szCs w:val="22"/>
                                </w:rPr>
                                <w:t xml:space="preserve">　　　</w:t>
                              </w:r>
                              <w:r w:rsidRPr="00C0652B">
                                <w:rPr>
                                  <w:rFonts w:ascii="ＭＳ Ｐゴシック" w:eastAsia="ＭＳ Ｐゴシック" w:hAnsi="ＭＳ Ｐゴシック" w:hint="eastAsia"/>
                                  <w:b/>
                                  <w:sz w:val="22"/>
                                  <w:szCs w:val="22"/>
                                </w:rPr>
                                <w:t>市</w:t>
                              </w:r>
                            </w:p>
                          </w:txbxContent>
                        </v:textbox>
                      </v:shape>
                      <v:shape id="テキスト ボックス 324" o:spid="_x0000_s1032" type="#_x0000_t202" style="position:absolute;left:29813;top:20193;width:1171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GzwwAAANsAAAAPAAAAZHJzL2Rvd25yZXYueG1sRI9BawIx&#10;FITvhf6H8Aq91ayl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w34hs8MAAADbAAAADwAA&#10;AAAAAAAAAAAAAAAHAgAAZHJzL2Rvd25yZXYueG1sUEsFBgAAAAADAAMAtwAAAPcCAAAAAA==&#10;" fillcolor="window" strokeweight=".5pt">
                        <v:textbox>
                          <w:txbxContent>
                            <w:p w14:paraId="3F10C1C6" w14:textId="77777777"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事業者（非会員）</w:t>
                              </w:r>
                            </w:p>
                          </w:txbxContent>
                        </v:textbox>
                      </v:shape>
                      <v:shape id="テキスト ボックス 325" o:spid="_x0000_s1033" type="#_x0000_t202" style="position:absolute;top:20193;width:268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wgAAANsAAAAPAAAAZHJzL2Rvd25yZXYueG1sRI9BawIx&#10;FITvQv9DeIXeNKsU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AzrL/EwgAAANsAAAAPAAAA&#10;AAAAAAAAAAAAAAcCAABkcnMvZG93bnJldi54bWxQSwUGAAAAAAMAAwC3AAAA9gIAAAAA&#10;" fillcolor="window" strokeweight=".5pt">
                        <v:textbox>
                          <w:txbxContent>
                            <w:p w14:paraId="2CED9AFF" w14:textId="56C2B956" w:rsidR="00823510" w:rsidRDefault="00823510" w:rsidP="008C0F4C">
                              <w:pPr>
                                <w:spacing w:line="30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w:t>
                              </w:r>
                              <w:r w:rsidR="00C0652B">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業</w:t>
                              </w:r>
                              <w:r w:rsidR="00C0652B">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者</w:t>
                              </w:r>
                              <w:r w:rsidR="00C0652B">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（会員）</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27" o:spid="_x0000_s1034" type="#_x0000_t68" style="position:absolute;left:3524;top:10191;width:76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" adj="2787" fillcolor="#c00000" strokecolor="#c00000" strokeweight="2pt"/>
                      <v:shape id="上矢印 332" o:spid="_x0000_s1035" type="#_x0000_t68" style="position:absolute;left:7918;top:16764;width:322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" adj="10800" fillcolor="#c00000" strokecolor="#c00000"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3" o:spid="_x0000_s1036" type="#_x0000_t13" style="position:absolute;left:25146;top:381;width:4064;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" adj="20149" fillcolor="#c00000" strokecolor="#c00000"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4" o:spid="_x0000_s1037" type="#_x0000_t67" style="position:absolute;left:7334;top:10287;width:83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" adj="18456" fillcolor="#4f81bd" strokecolor="#4f81bd" strokeweight="2pt"/>
                      <v:shape id="下矢印 335" o:spid="_x0000_s1038" type="#_x0000_t67" style="position:absolute;left:15716;top:16954;width:323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" adj="10800" fillcolor="#4f81bd" strokecolor="#4f81bd"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40" o:spid="_x0000_s1039" type="#_x0000_t66" style="position:absolute;left:25050;top:1809;width:419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" adj="1964" fillcolor="#4f81bd" strokecolor="#4f81bd" strokeweight="2pt"/>
                      <v:shape id="右矢印 342" o:spid="_x0000_s1040" type="#_x0000_t13" style="position:absolute;left:33409;top:13929;width:9334;height:22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" adj="19010" filled="f" strokecolor="windowText" strokeweight="1pt">
                        <v:stroke dashstyle="3 1"/>
                      </v:shape>
                    </v:group>
                  </w:pict>
                </mc:Fallback>
              </mc:AlternateContent>
            </w:r>
          </w:p>
          <w:p w14:paraId="63566F7A" w14:textId="5282AF58" w:rsidR="008C0F4C" w:rsidRPr="009B70AA" w:rsidRDefault="008C0F4C" w:rsidP="008C0F4C">
            <w:pPr>
              <w:autoSpaceDN w:val="0"/>
              <w:rPr>
                <w:rFonts w:ascii="HG丸ｺﾞｼｯｸM-PRO" w:eastAsia="HG丸ｺﾞｼｯｸM-PRO" w:hAnsi="HG丸ｺﾞｼｯｸM-PRO"/>
                <w:color w:val="000000" w:themeColor="text1"/>
                <w:sz w:val="22"/>
                <w:szCs w:val="24"/>
              </w:rPr>
            </w:pPr>
          </w:p>
          <w:p w14:paraId="05FF9023" w14:textId="55694C4E" w:rsidR="008C0F4C" w:rsidRPr="009B70AA" w:rsidRDefault="009D43BC" w:rsidP="008C0F4C">
            <w:pPr>
              <w:autoSpaceDN w:val="0"/>
              <w:rPr>
                <w:rFonts w:ascii="HG丸ｺﾞｼｯｸM-PRO" w:eastAsia="HG丸ｺﾞｼｯｸM-PRO" w:hAnsi="HG丸ｺﾞｼｯｸM-PRO"/>
                <w:color w:val="000000" w:themeColor="text1"/>
                <w:sz w:val="22"/>
                <w:szCs w:val="24"/>
              </w:rPr>
            </w:pPr>
            <w:r>
              <mc:AlternateContent>
                <mc:Choice Requires="wps">
                  <w:drawing>
                    <wp:anchor distT="0" distB="0" distL="114300" distR="114300" simplePos="0" relativeHeight="251681792" behindDoc="0" locked="0" layoutInCell="1" allowOverlap="1" wp14:anchorId="2BF6EF89" wp14:editId="62FAD990">
                      <wp:simplePos x="0" y="0"/>
                      <wp:positionH relativeFrom="column">
                        <wp:posOffset>3108960</wp:posOffset>
                      </wp:positionH>
                      <wp:positionV relativeFrom="paragraph">
                        <wp:posOffset>139700</wp:posOffset>
                      </wp:positionV>
                      <wp:extent cx="180975" cy="285750"/>
                      <wp:effectExtent l="19050" t="0" r="28575" b="38100"/>
                      <wp:wrapNone/>
                      <wp:docPr id="56" name="下矢印 338"/>
                      <wp:cNvGraphicFramePr/>
                      <a:graphic xmlns:a="http://schemas.openxmlformats.org/drawingml/2006/main">
                        <a:graphicData uri="http://schemas.microsoft.com/office/word/2010/wordprocessingShape">
                          <wps:wsp>
                            <wps:cNvSpPr/>
                            <wps:spPr>
                              <a:xfrm>
                                <a:off x="0" y="0"/>
                                <a:ext cx="180975" cy="285750"/>
                              </a:xfrm>
                              <a:prstGeom prst="downArrow">
                                <a:avLst/>
                              </a:prstGeom>
                              <a:solidFill>
                                <a:srgbClr val="4F81BD"/>
                              </a:solidFill>
                              <a:ln w="25400" cap="flat" cmpd="sng" algn="ctr">
                                <a:solidFill>
                                  <a:srgbClr val="4F81BD"/>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59C95C" id="下矢印 338" o:spid="_x0000_s1026" type="#_x0000_t67" style="position:absolute;left:0;text-align:left;margin-left:244.8pt;margin-top:11pt;width:14.25pt;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" adj="14760" fillcolor="#4f81bd" strokecolor="#4f81bd" strokeweight="2pt"/>
                  </w:pict>
                </mc:Fallback>
              </mc:AlternateContent>
            </w:r>
            <w:r>
              <mc:AlternateContent>
                <mc:Choice Requires="wps">
                  <w:drawing>
                    <wp:anchor distT="0" distB="0" distL="114300" distR="114300" simplePos="0" relativeHeight="251680768" behindDoc="0" locked="0" layoutInCell="1" allowOverlap="1" wp14:anchorId="482536AF" wp14:editId="508A2388">
                      <wp:simplePos x="0" y="0"/>
                      <wp:positionH relativeFrom="column">
                        <wp:posOffset>2708910</wp:posOffset>
                      </wp:positionH>
                      <wp:positionV relativeFrom="paragraph">
                        <wp:posOffset>125730</wp:posOffset>
                      </wp:positionV>
                      <wp:extent cx="161925" cy="295275"/>
                      <wp:effectExtent l="19050" t="19050" r="47625" b="28575"/>
                      <wp:wrapNone/>
                      <wp:docPr id="48" name="上矢印 329"/>
                      <wp:cNvGraphicFramePr/>
                      <a:graphic xmlns:a="http://schemas.openxmlformats.org/drawingml/2006/main">
                        <a:graphicData uri="http://schemas.microsoft.com/office/word/2010/wordprocessingShape">
                          <wps:wsp>
                            <wps:cNvSpPr/>
                            <wps:spPr>
                              <a:xfrm>
                                <a:off x="0" y="0"/>
                                <a:ext cx="161925" cy="295275"/>
                              </a:xfrm>
                              <a:prstGeom prst="upArrow">
                                <a:avLst/>
                              </a:prstGeom>
                              <a:solidFill>
                                <a:srgbClr val="C00000"/>
                              </a:solidFill>
                              <a:ln w="25400" cap="flat" cmpd="sng" algn="ctr">
                                <a:solidFill>
                                  <a:srgbClr val="C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C00EDB" id="上矢印 329" o:spid="_x0000_s1026" type="#_x0000_t68" style="position:absolute;left:0;text-align:left;margin-left:213.3pt;margin-top:9.9pt;width:12.75pt;height:23.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" adj="5923" fillcolor="#c00000" strokecolor="#c00000" strokeweight="2pt"/>
                  </w:pict>
                </mc:Fallback>
              </mc:AlternateContent>
            </w:r>
          </w:p>
          <w:p w14:paraId="38494903" w14:textId="58EA6912" w:rsidR="008C0F4C" w:rsidRPr="009B70AA" w:rsidRDefault="00473CE4" w:rsidP="008C0F4C">
            <w:pPr>
              <w:autoSpaceDN w:val="0"/>
              <w:rPr>
                <w:rFonts w:ascii="HG丸ｺﾞｼｯｸM-PRO" w:eastAsia="HG丸ｺﾞｼｯｸM-PRO" w:hAnsi="HG丸ｺﾞｼｯｸM-PRO"/>
                <w:color w:val="000000" w:themeColor="text1"/>
                <w:sz w:val="22"/>
                <w:szCs w:val="24"/>
              </w:rPr>
            </w:pPr>
            <w:r>
              <mc:AlternateContent>
                <mc:Choice Requires="wps">
                  <w:drawing>
                    <wp:anchor distT="0" distB="0" distL="114300" distR="114300" simplePos="0" relativeHeight="251692032" behindDoc="0" locked="0" layoutInCell="1" allowOverlap="1" wp14:anchorId="5E5A6173" wp14:editId="459DED75">
                      <wp:simplePos x="0" y="0"/>
                      <wp:positionH relativeFrom="column">
                        <wp:posOffset>5683885</wp:posOffset>
                      </wp:positionH>
                      <wp:positionV relativeFrom="paragraph">
                        <wp:posOffset>102870</wp:posOffset>
                      </wp:positionV>
                      <wp:extent cx="161925" cy="295275"/>
                      <wp:effectExtent l="19050" t="19050" r="47625" b="28575"/>
                      <wp:wrapNone/>
                      <wp:docPr id="1961557277" name="上矢印 329"/>
                      <wp:cNvGraphicFramePr/>
                      <a:graphic xmlns:a="http://schemas.openxmlformats.org/drawingml/2006/main">
                        <a:graphicData uri="http://schemas.microsoft.com/office/word/2010/wordprocessingShape">
                          <wps:wsp>
                            <wps:cNvSpPr/>
                            <wps:spPr>
                              <a:xfrm>
                                <a:off x="0" y="0"/>
                                <a:ext cx="161925" cy="295275"/>
                              </a:xfrm>
                              <a:prstGeom prst="upArrow">
                                <a:avLst/>
                              </a:prstGeom>
                              <a:solidFill>
                                <a:srgbClr val="C00000"/>
                              </a:solidFill>
                              <a:ln w="25400" cap="flat" cmpd="sng" algn="ctr">
                                <a:solidFill>
                                  <a:srgbClr val="C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5BA8" id="上矢印 329" o:spid="_x0000_s1026" type="#_x0000_t68" style="position:absolute;left:0;text-align:left;margin-left:447.55pt;margin-top:8.1pt;width:12.7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" adj="5923" fillcolor="#c00000" strokecolor="#c00000" strokeweight="2pt"/>
                  </w:pict>
                </mc:Fallback>
              </mc:AlternateContent>
            </w:r>
            <w:r>
              <mc:AlternateContent>
                <mc:Choice Requires="wps">
                  <w:drawing>
                    <wp:anchor distT="0" distB="0" distL="114300" distR="114300" simplePos="0" relativeHeight="251689984" behindDoc="0" locked="0" layoutInCell="1" allowOverlap="1" wp14:anchorId="583E23B1" wp14:editId="55218BDD">
                      <wp:simplePos x="0" y="0"/>
                      <wp:positionH relativeFrom="column">
                        <wp:posOffset>6207760</wp:posOffset>
                      </wp:positionH>
                      <wp:positionV relativeFrom="paragraph">
                        <wp:posOffset>112395</wp:posOffset>
                      </wp:positionV>
                      <wp:extent cx="180975" cy="285750"/>
                      <wp:effectExtent l="19050" t="0" r="28575" b="38100"/>
                      <wp:wrapNone/>
                      <wp:docPr id="649842039" name="下矢印 338"/>
                      <wp:cNvGraphicFramePr/>
                      <a:graphic xmlns:a="http://schemas.openxmlformats.org/drawingml/2006/main">
                        <a:graphicData uri="http://schemas.microsoft.com/office/word/2010/wordprocessingShape">
                          <wps:wsp>
                            <wps:cNvSpPr/>
                            <wps:spPr>
                              <a:xfrm>
                                <a:off x="0" y="0"/>
                                <a:ext cx="180975" cy="285750"/>
                              </a:xfrm>
                              <a:prstGeom prst="downArrow">
                                <a:avLst/>
                              </a:prstGeom>
                              <a:solidFill>
                                <a:srgbClr val="4F81BD"/>
                              </a:solidFill>
                              <a:ln w="25400" cap="flat" cmpd="sng" algn="ctr">
                                <a:solidFill>
                                  <a:srgbClr val="4F81BD"/>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227894" id="下矢印 338" o:spid="_x0000_s1026" type="#_x0000_t67" style="position:absolute;left:0;text-align:left;margin-left:488.8pt;margin-top:8.85pt;width:14.2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" adj="14760" fillcolor="#4f81bd" strokecolor="#4f81bd" strokeweight="2pt"/>
                  </w:pict>
                </mc:Fallback>
              </mc:AlternateContent>
            </w:r>
            <w:r w:rsidR="00C0652B" w:rsidRPr="009B70AA">
              <w:rPr>
                <w:rFonts w:hint="eastAsia"/>
                <w:color w:val="000000" w:themeColor="text1"/>
              </w:rPr>
              <mc:AlternateContent>
                <mc:Choice Requires="wps">
                  <w:drawing>
                    <wp:anchor distT="0" distB="0" distL="114300" distR="114300" simplePos="0" relativeHeight="251674624" behindDoc="0" locked="0" layoutInCell="1" allowOverlap="1" wp14:anchorId="5392C608" wp14:editId="598A1268">
                      <wp:simplePos x="0" y="0"/>
                      <wp:positionH relativeFrom="column">
                        <wp:posOffset>1397953</wp:posOffset>
                      </wp:positionH>
                      <wp:positionV relativeFrom="paragraph">
                        <wp:posOffset>23178</wp:posOffset>
                      </wp:positionV>
                      <wp:extent cx="318770" cy="164465"/>
                      <wp:effectExtent l="952" t="0" r="25083" b="25082"/>
                      <wp:wrapNone/>
                      <wp:docPr id="4" name="矢印: 左右 4"/>
                      <wp:cNvGraphicFramePr/>
                      <a:graphic xmlns:a="http://schemas.openxmlformats.org/drawingml/2006/main">
                        <a:graphicData uri="http://schemas.microsoft.com/office/word/2010/wordprocessingShape">
                          <wps:wsp>
                            <wps:cNvSpPr/>
                            <wps:spPr>
                              <a:xfrm rot="5400000">
                                <a:off x="0" y="0"/>
                                <a:ext cx="318770" cy="164465"/>
                              </a:xfrm>
                              <a:prstGeom prst="leftRightArrow">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3ED6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 o:spid="_x0000_s1026" type="#_x0000_t69" style="position:absolute;left:0;text-align:left;margin-left:110.1pt;margin-top:1.85pt;width:25.1pt;height:12.9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" adj="5572" filled="f" strokecolor="black [3213]" strokeweight="1pt">
                      <v:stroke dashstyle="3 1"/>
                    </v:shape>
                  </w:pict>
                </mc:Fallback>
              </mc:AlternateContent>
            </w:r>
          </w:p>
          <w:p w14:paraId="6E82B7B4" w14:textId="709D2D94" w:rsidR="008C0F4C" w:rsidRPr="009B70AA" w:rsidRDefault="008C0F4C" w:rsidP="008C0F4C">
            <w:pPr>
              <w:autoSpaceDN w:val="0"/>
              <w:rPr>
                <w:rFonts w:ascii="HG丸ｺﾞｼｯｸM-PRO" w:eastAsia="HG丸ｺﾞｼｯｸM-PRO" w:hAnsi="HG丸ｺﾞｼｯｸM-PRO"/>
                <w:color w:val="000000" w:themeColor="text1"/>
                <w:sz w:val="22"/>
                <w:szCs w:val="24"/>
              </w:rPr>
            </w:pPr>
          </w:p>
          <w:p w14:paraId="27CE5666" w14:textId="77777777" w:rsidR="008C0F4C" w:rsidRPr="009B70AA" w:rsidRDefault="008C0F4C" w:rsidP="008C0F4C">
            <w:pPr>
              <w:autoSpaceDN w:val="0"/>
              <w:rPr>
                <w:rFonts w:ascii="HG丸ｺﾞｼｯｸM-PRO" w:eastAsia="HG丸ｺﾞｼｯｸM-PRO" w:hAnsi="HG丸ｺﾞｼｯｸM-PRO"/>
                <w:color w:val="000000" w:themeColor="text1"/>
                <w:sz w:val="22"/>
                <w:szCs w:val="24"/>
              </w:rPr>
            </w:pPr>
          </w:p>
          <w:p w14:paraId="012B9E8D" w14:textId="09A57CFB" w:rsidR="00473CE4" w:rsidRDefault="009D43BC" w:rsidP="008C0F4C">
            <w:pPr>
              <w:autoSpaceDN w:val="0"/>
              <w:rPr>
                <w:rFonts w:ascii="HG丸ｺﾞｼｯｸM-PRO" w:eastAsia="HG丸ｺﾞｼｯｸM-PRO" w:hAnsi="HG丸ｺﾞｼｯｸM-PRO"/>
                <w:color w:val="000000" w:themeColor="text1"/>
                <w:sz w:val="22"/>
                <w:szCs w:val="24"/>
                <w:lang w:eastAsia="zh-TW"/>
              </w:rPr>
            </w:pPr>
            <w:r>
              <mc:AlternateContent>
                <mc:Choice Requires="wps">
                  <w:drawing>
                    <wp:anchor distT="0" distB="0" distL="114300" distR="114300" simplePos="0" relativeHeight="251685888" behindDoc="0" locked="0" layoutInCell="1" allowOverlap="1" wp14:anchorId="38B123EB" wp14:editId="77F963CB">
                      <wp:simplePos x="0" y="0"/>
                      <wp:positionH relativeFrom="column">
                        <wp:posOffset>3290571</wp:posOffset>
                      </wp:positionH>
                      <wp:positionV relativeFrom="paragraph">
                        <wp:posOffset>87630</wp:posOffset>
                      </wp:positionV>
                      <wp:extent cx="228600" cy="285750"/>
                      <wp:effectExtent l="19050" t="0" r="19050" b="38100"/>
                      <wp:wrapNone/>
                      <wp:docPr id="355374279" name="下矢印 338"/>
                      <wp:cNvGraphicFramePr/>
                      <a:graphic xmlns:a="http://schemas.openxmlformats.org/drawingml/2006/main">
                        <a:graphicData uri="http://schemas.microsoft.com/office/word/2010/wordprocessingShape">
                          <wps:wsp>
                            <wps:cNvSpPr/>
                            <wps:spPr>
                              <a:xfrm>
                                <a:off x="0" y="0"/>
                                <a:ext cx="228600" cy="285750"/>
                              </a:xfrm>
                              <a:prstGeom prst="downArrow">
                                <a:avLst/>
                              </a:prstGeom>
                              <a:solidFill>
                                <a:srgbClr val="4F81BD"/>
                              </a:solidFill>
                              <a:ln w="25400" cap="flat" cmpd="sng" algn="ctr">
                                <a:solidFill>
                                  <a:srgbClr val="4F81BD"/>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901592" id="下矢印 338" o:spid="_x0000_s1026" type="#_x0000_t67" style="position:absolute;left:0;text-align:left;margin-left:259.1pt;margin-top:6.9pt;width:18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" adj="12960" fillcolor="#4f81bd" strokecolor="#4f81bd" strokeweight="2pt"/>
                  </w:pict>
                </mc:Fallback>
              </mc:AlternateContent>
            </w:r>
            <w:r>
              <mc:AlternateContent>
                <mc:Choice Requires="wps">
                  <w:drawing>
                    <wp:anchor distT="0" distB="0" distL="114300" distR="114300" simplePos="0" relativeHeight="251683840" behindDoc="0" locked="0" layoutInCell="1" allowOverlap="1" wp14:anchorId="36F22F38" wp14:editId="2CD4F27B">
                      <wp:simplePos x="0" y="0"/>
                      <wp:positionH relativeFrom="column">
                        <wp:posOffset>2814320</wp:posOffset>
                      </wp:positionH>
                      <wp:positionV relativeFrom="paragraph">
                        <wp:posOffset>68580</wp:posOffset>
                      </wp:positionV>
                      <wp:extent cx="219075" cy="295275"/>
                      <wp:effectExtent l="19050" t="19050" r="28575" b="28575"/>
                      <wp:wrapNone/>
                      <wp:docPr id="1271458791" name="上矢印 329"/>
                      <wp:cNvGraphicFramePr/>
                      <a:graphic xmlns:a="http://schemas.openxmlformats.org/drawingml/2006/main">
                        <a:graphicData uri="http://schemas.microsoft.com/office/word/2010/wordprocessingShape">
                          <wps:wsp>
                            <wps:cNvSpPr/>
                            <wps:spPr>
                              <a:xfrm>
                                <a:off x="0" y="0"/>
                                <a:ext cx="219075" cy="295275"/>
                              </a:xfrm>
                              <a:prstGeom prst="upArrow">
                                <a:avLst/>
                              </a:prstGeom>
                              <a:solidFill>
                                <a:srgbClr val="C00000"/>
                              </a:solidFill>
                              <a:ln w="25400" cap="flat" cmpd="sng" algn="ctr">
                                <a:solidFill>
                                  <a:srgbClr val="C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BCF13C" id="上矢印 329" o:spid="_x0000_s1026" type="#_x0000_t68" style="position:absolute;left:0;text-align:left;margin-left:221.6pt;margin-top:5.4pt;width:17.25pt;height:23.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" adj="8013" fillcolor="#c00000" strokecolor="#c00000" strokeweight="2pt"/>
                  </w:pict>
                </mc:Fallback>
              </mc:AlternateContent>
            </w:r>
            <w:r w:rsidR="00473CE4">
              <w:rPr>
                <w:rFonts w:ascii="HG丸ｺﾞｼｯｸM-PRO" w:eastAsia="HG丸ｺﾞｼｯｸM-PRO" w:hAnsi="HG丸ｺﾞｼｯｸM-PRO" w:hint="eastAsia"/>
                <w:color w:val="000000" w:themeColor="text1"/>
                <w:sz w:val="22"/>
                <w:szCs w:val="24"/>
              </w:rPr>
              <w:t xml:space="preserve">　　　　　　　　　　　　　　　　　　　　　　　　　　　　　　　　　　　　　　　　 </w:t>
            </w:r>
            <w:r w:rsidR="00473CE4">
              <w:rPr>
                <w:rFonts w:ascii="HG丸ｺﾞｼｯｸM-PRO" w:eastAsia="HG丸ｺﾞｼｯｸM-PRO" w:hAnsi="HG丸ｺﾞｼｯｸM-PRO" w:hint="eastAsia"/>
                <w:color w:val="000000" w:themeColor="text1"/>
                <w:sz w:val="22"/>
                <w:szCs w:val="24"/>
                <w:lang w:eastAsia="zh-TW"/>
              </w:rPr>
              <w:t>回    　調</w:t>
            </w:r>
          </w:p>
          <w:p w14:paraId="31D55103" w14:textId="3000A165" w:rsidR="008C0F4C" w:rsidRPr="009B70AA" w:rsidRDefault="00473CE4" w:rsidP="00473CE4">
            <w:pPr>
              <w:autoSpaceDN w:val="0"/>
              <w:ind w:firstLineChars="4050" w:firstLine="891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答　　　査</w:t>
            </w:r>
          </w:p>
          <w:p w14:paraId="5F919E47" w14:textId="5994E590" w:rsidR="008C0F4C" w:rsidRPr="009B70AA" w:rsidRDefault="00473CE4" w:rsidP="008C0F4C">
            <w:pPr>
              <w:autoSpaceDN w:val="0"/>
              <w:rPr>
                <w:rFonts w:ascii="HG丸ｺﾞｼｯｸM-PRO" w:eastAsia="HG丸ｺﾞｼｯｸM-PRO" w:hAnsi="HG丸ｺﾞｼｯｸM-PRO"/>
                <w:color w:val="000000" w:themeColor="text1"/>
                <w:sz w:val="22"/>
                <w:szCs w:val="24"/>
              </w:rPr>
            </w:pPr>
            <w:r>
              <mc:AlternateContent>
                <mc:Choice Requires="wps">
                  <w:drawing>
                    <wp:anchor distT="0" distB="0" distL="114300" distR="114300" simplePos="0" relativeHeight="251687936" behindDoc="0" locked="0" layoutInCell="1" allowOverlap="1" wp14:anchorId="755C3BF7" wp14:editId="26579732">
                      <wp:simplePos x="0" y="0"/>
                      <wp:positionH relativeFrom="column">
                        <wp:posOffset>3826193</wp:posOffset>
                      </wp:positionH>
                      <wp:positionV relativeFrom="paragraph">
                        <wp:posOffset>71755</wp:posOffset>
                      </wp:positionV>
                      <wp:extent cx="933449" cy="223839"/>
                      <wp:effectExtent l="0" t="26352" r="12382" b="12383"/>
                      <wp:wrapNone/>
                      <wp:docPr id="1383804793" name="右矢印 342"/>
                      <wp:cNvGraphicFramePr/>
                      <a:graphic xmlns:a="http://schemas.openxmlformats.org/drawingml/2006/main">
                        <a:graphicData uri="http://schemas.microsoft.com/office/word/2010/wordprocessingShape">
                          <wps:wsp>
                            <wps:cNvSpPr/>
                            <wps:spPr>
                              <a:xfrm rot="16200000">
                                <a:off x="0" y="0"/>
                                <a:ext cx="933449" cy="223839"/>
                              </a:xfrm>
                              <a:prstGeom prst="rightArrow">
                                <a:avLst/>
                              </a:prstGeom>
                              <a:noFill/>
                              <a:ln w="12700" cap="flat" cmpd="sng" algn="ctr">
                                <a:solidFill>
                                  <a:sysClr val="windowText" lastClr="000000"/>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82FF1" id="右矢印 342" o:spid="_x0000_s1026" type="#_x0000_t13" style="position:absolute;left:0;text-align:left;margin-left:301.3pt;margin-top:5.65pt;width:73.5pt;height:17.65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" adj="19010" filled="f" strokecolor="windowText" strokeweight="1pt">
                      <v:stroke dashstyle="3 1"/>
                    </v:shape>
                  </w:pict>
                </mc:Fallback>
              </mc:AlternateContent>
            </w:r>
          </w:p>
          <w:p w14:paraId="707200DA" w14:textId="2219F9E7" w:rsidR="008C0F4C" w:rsidRPr="009B70AA" w:rsidRDefault="008C0F4C" w:rsidP="008C0F4C">
            <w:pPr>
              <w:autoSpaceDN w:val="0"/>
              <w:rPr>
                <w:rFonts w:ascii="HG丸ｺﾞｼｯｸM-PRO" w:eastAsia="HG丸ｺﾞｼｯｸM-PRO" w:hAnsi="HG丸ｺﾞｼｯｸM-PRO"/>
                <w:color w:val="000000" w:themeColor="text1"/>
                <w:sz w:val="22"/>
                <w:szCs w:val="24"/>
              </w:rPr>
            </w:pPr>
          </w:p>
          <w:p w14:paraId="60979D16" w14:textId="5E8CE676" w:rsidR="008C0F4C" w:rsidRPr="009B70AA" w:rsidRDefault="008C0F4C" w:rsidP="008C0F4C">
            <w:pPr>
              <w:autoSpaceDN w:val="0"/>
              <w:rPr>
                <w:rFonts w:ascii="HG丸ｺﾞｼｯｸM-PRO" w:eastAsia="HG丸ｺﾞｼｯｸM-PRO" w:hAnsi="HG丸ｺﾞｼｯｸM-PRO"/>
                <w:color w:val="000000" w:themeColor="text1"/>
                <w:sz w:val="22"/>
                <w:szCs w:val="24"/>
              </w:rPr>
            </w:pPr>
          </w:p>
          <w:p w14:paraId="3372326E" w14:textId="22192E61" w:rsidR="008C0F4C" w:rsidRPr="009B70AA" w:rsidRDefault="008C0F4C" w:rsidP="008C0F4C">
            <w:pPr>
              <w:autoSpaceDN w:val="0"/>
              <w:rPr>
                <w:rFonts w:ascii="HG丸ｺﾞｼｯｸM-PRO" w:eastAsia="HG丸ｺﾞｼｯｸM-PRO" w:hAnsi="HG丸ｺﾞｼｯｸM-PRO"/>
                <w:color w:val="000000" w:themeColor="text1"/>
                <w:sz w:val="22"/>
                <w:szCs w:val="24"/>
              </w:rPr>
            </w:pPr>
          </w:p>
          <w:p w14:paraId="3F056CD8" w14:textId="72401EC1" w:rsidR="00B739EF" w:rsidRPr="009B70AA" w:rsidRDefault="00B739EF" w:rsidP="008C0F4C">
            <w:pPr>
              <w:autoSpaceDN w:val="0"/>
              <w:rPr>
                <w:rFonts w:ascii="HG丸ｺﾞｼｯｸM-PRO" w:eastAsia="HG丸ｺﾞｼｯｸM-PRO" w:hAnsi="HG丸ｺﾞｼｯｸM-PRO"/>
                <w:color w:val="000000" w:themeColor="text1"/>
                <w:sz w:val="22"/>
                <w:szCs w:val="24"/>
              </w:rPr>
            </w:pPr>
          </w:p>
          <w:p w14:paraId="4E2D6DDD" w14:textId="77777777" w:rsidR="00B739EF" w:rsidRPr="009B70AA" w:rsidRDefault="00B739EF" w:rsidP="008C0F4C">
            <w:pPr>
              <w:autoSpaceDN w:val="0"/>
              <w:rPr>
                <w:rFonts w:ascii="HG丸ｺﾞｼｯｸM-PRO" w:eastAsia="HG丸ｺﾞｼｯｸM-PRO" w:hAnsi="HG丸ｺﾞｼｯｸM-PRO"/>
                <w:color w:val="000000" w:themeColor="text1"/>
                <w:sz w:val="22"/>
                <w:szCs w:val="24"/>
              </w:rPr>
            </w:pPr>
          </w:p>
          <w:p w14:paraId="29D1FB90" w14:textId="77777777" w:rsidR="006B1AE0" w:rsidRDefault="006B1AE0" w:rsidP="00C77169">
            <w:pPr>
              <w:autoSpaceDN w:val="0"/>
              <w:ind w:firstLineChars="200" w:firstLine="482"/>
              <w:rPr>
                <w:rFonts w:asciiTheme="majorEastAsia" w:eastAsiaTheme="majorEastAsia" w:hAnsiTheme="majorEastAsia"/>
                <w:b/>
                <w:color w:val="000000" w:themeColor="text1"/>
                <w:sz w:val="24"/>
                <w:szCs w:val="24"/>
              </w:rPr>
            </w:pPr>
          </w:p>
          <w:p w14:paraId="06355FA1" w14:textId="77777777" w:rsidR="007805EB" w:rsidRDefault="007805EB" w:rsidP="00C77169">
            <w:pPr>
              <w:autoSpaceDN w:val="0"/>
              <w:ind w:firstLineChars="200" w:firstLine="482"/>
              <w:rPr>
                <w:rFonts w:asciiTheme="majorEastAsia" w:eastAsiaTheme="majorEastAsia" w:hAnsiTheme="majorEastAsia"/>
                <w:b/>
                <w:color w:val="000000" w:themeColor="text1"/>
                <w:sz w:val="24"/>
                <w:szCs w:val="24"/>
              </w:rPr>
            </w:pPr>
          </w:p>
          <w:p w14:paraId="556847B4" w14:textId="318A830B" w:rsidR="008C0F4C" w:rsidRPr="009B70AA" w:rsidRDefault="008C0F4C" w:rsidP="00E26922">
            <w:pPr>
              <w:autoSpaceDN w:val="0"/>
              <w:ind w:firstLineChars="100" w:firstLine="241"/>
              <w:rPr>
                <w:rFonts w:asciiTheme="majorEastAsia" w:eastAsiaTheme="majorEastAsia" w:hAnsiTheme="majorEastAsia"/>
                <w:b/>
                <w:color w:val="000000" w:themeColor="text1"/>
                <w:sz w:val="22"/>
                <w:szCs w:val="24"/>
              </w:rPr>
            </w:pPr>
            <w:r w:rsidRPr="009B70AA">
              <w:rPr>
                <w:rFonts w:asciiTheme="majorEastAsia" w:eastAsiaTheme="majorEastAsia" w:hAnsiTheme="majorEastAsia" w:hint="eastAsia"/>
                <w:b/>
                <w:color w:val="000000" w:themeColor="text1"/>
                <w:sz w:val="24"/>
                <w:szCs w:val="24"/>
              </w:rPr>
              <w:t>＜４．応急対策時の地区内小規模事業者に対する支援＞</w:t>
            </w:r>
          </w:p>
          <w:p w14:paraId="0BA3ED5C" w14:textId="77777777" w:rsidR="00E26922" w:rsidRPr="00E26922" w:rsidRDefault="008C0F4C" w:rsidP="00E26922">
            <w:pPr>
              <w:autoSpaceDN w:val="0"/>
              <w:ind w:left="880" w:hangingChars="400" w:hanging="880"/>
              <w:rPr>
                <w:rFonts w:ascii="ＭＳ 明朝" w:hAnsi="ＭＳ 明朝"/>
                <w:iCs/>
                <w:color w:val="000000" w:themeColor="text1"/>
                <w:sz w:val="22"/>
                <w:szCs w:val="24"/>
              </w:rPr>
            </w:pPr>
            <w:r w:rsidRPr="009B70AA">
              <w:rPr>
                <w:rFonts w:ascii="HG丸ｺﾞｼｯｸM-PRO" w:eastAsia="HG丸ｺﾞｼｯｸM-PRO" w:hAnsi="HG丸ｺﾞｼｯｸM-PRO" w:hint="eastAsia"/>
                <w:iCs/>
                <w:color w:val="000000" w:themeColor="text1"/>
                <w:sz w:val="22"/>
                <w:szCs w:val="24"/>
              </w:rPr>
              <w:t xml:space="preserve">　　</w:t>
            </w:r>
            <w:r w:rsidR="00E26922">
              <w:rPr>
                <w:rFonts w:ascii="HG丸ｺﾞｼｯｸM-PRO" w:eastAsia="HG丸ｺﾞｼｯｸM-PRO" w:hAnsi="HG丸ｺﾞｼｯｸM-PRO" w:hint="eastAsia"/>
                <w:iCs/>
                <w:color w:val="000000" w:themeColor="text1"/>
                <w:sz w:val="22"/>
                <w:szCs w:val="24"/>
              </w:rPr>
              <w:t xml:space="preserve"> </w:t>
            </w:r>
            <w:r w:rsidRPr="00E26922">
              <w:rPr>
                <w:rFonts w:ascii="ＭＳ 明朝" w:hAnsi="ＭＳ 明朝" w:hint="eastAsia"/>
                <w:iCs/>
                <w:color w:val="000000" w:themeColor="text1"/>
                <w:sz w:val="22"/>
                <w:szCs w:val="24"/>
              </w:rPr>
              <w:t>・相談窓口の開設方法について、呉市と相談する（当会は、国の依頼を受けた場合は、特別相談窓</w:t>
            </w:r>
            <w:r w:rsidR="00E26922" w:rsidRPr="00E26922">
              <w:rPr>
                <w:rFonts w:ascii="ＭＳ 明朝" w:hAnsi="ＭＳ 明朝" w:hint="eastAsia"/>
                <w:iCs/>
                <w:color w:val="000000" w:themeColor="text1"/>
                <w:sz w:val="22"/>
                <w:szCs w:val="24"/>
              </w:rPr>
              <w:t>口</w:t>
            </w:r>
          </w:p>
          <w:p w14:paraId="1C93B276" w14:textId="2C31C01D" w:rsidR="008C0F4C" w:rsidRPr="00E26922" w:rsidRDefault="008C0F4C" w:rsidP="00E26922">
            <w:pPr>
              <w:autoSpaceDN w:val="0"/>
              <w:ind w:leftChars="350" w:left="845" w:hangingChars="50" w:hanging="110"/>
              <w:rPr>
                <w:rFonts w:ascii="ＭＳ 明朝" w:hAnsi="ＭＳ 明朝"/>
                <w:iCs/>
                <w:color w:val="000000" w:themeColor="text1"/>
                <w:sz w:val="22"/>
                <w:szCs w:val="24"/>
              </w:rPr>
            </w:pPr>
            <w:r w:rsidRPr="00E26922">
              <w:rPr>
                <w:rFonts w:ascii="ＭＳ 明朝" w:hAnsi="ＭＳ 明朝" w:hint="eastAsia"/>
                <w:iCs/>
                <w:color w:val="000000" w:themeColor="text1"/>
                <w:sz w:val="22"/>
                <w:szCs w:val="24"/>
              </w:rPr>
              <w:t>を設置する）。</w:t>
            </w:r>
          </w:p>
          <w:p w14:paraId="69322C2F" w14:textId="787651C5" w:rsidR="008C0F4C" w:rsidRPr="00E26922" w:rsidRDefault="008C0F4C" w:rsidP="008C0F4C">
            <w:pPr>
              <w:autoSpaceDN w:val="0"/>
              <w:rPr>
                <w:rFonts w:ascii="ＭＳ 明朝" w:hAnsi="ＭＳ 明朝"/>
                <w:iCs/>
                <w:color w:val="000000" w:themeColor="text1"/>
                <w:sz w:val="22"/>
                <w:szCs w:val="24"/>
              </w:rPr>
            </w:pPr>
            <w:r w:rsidRPr="00E26922">
              <w:rPr>
                <w:rFonts w:ascii="ＭＳ 明朝" w:hAnsi="ＭＳ 明朝" w:hint="eastAsia"/>
                <w:iCs/>
                <w:color w:val="000000" w:themeColor="text1"/>
                <w:sz w:val="22"/>
                <w:szCs w:val="24"/>
              </w:rPr>
              <w:t xml:space="preserve">　　</w:t>
            </w:r>
            <w:r w:rsidR="00E26922" w:rsidRPr="00E26922">
              <w:rPr>
                <w:rFonts w:ascii="ＭＳ 明朝" w:hAnsi="ＭＳ 明朝" w:hint="eastAsia"/>
                <w:iCs/>
                <w:color w:val="000000" w:themeColor="text1"/>
                <w:sz w:val="22"/>
                <w:szCs w:val="24"/>
              </w:rPr>
              <w:t xml:space="preserve"> </w:t>
            </w:r>
            <w:r w:rsidRPr="00E26922">
              <w:rPr>
                <w:rFonts w:ascii="ＭＳ 明朝" w:hAnsi="ＭＳ 明朝" w:hint="eastAsia"/>
                <w:iCs/>
                <w:color w:val="000000" w:themeColor="text1"/>
                <w:sz w:val="22"/>
                <w:szCs w:val="24"/>
              </w:rPr>
              <w:t>・安全性が確認された場所において、相談窓口を設置する。</w:t>
            </w:r>
          </w:p>
          <w:p w14:paraId="44D606AD" w14:textId="23C5E714" w:rsidR="008C0F4C" w:rsidRPr="00E26922" w:rsidRDefault="008C0F4C" w:rsidP="008C0F4C">
            <w:pPr>
              <w:autoSpaceDN w:val="0"/>
              <w:ind w:left="880" w:hangingChars="400" w:hanging="880"/>
              <w:rPr>
                <w:rFonts w:ascii="ＭＳ 明朝" w:hAnsi="ＭＳ 明朝"/>
                <w:iCs/>
                <w:color w:val="000000" w:themeColor="text1"/>
                <w:sz w:val="22"/>
                <w:szCs w:val="24"/>
              </w:rPr>
            </w:pPr>
            <w:r w:rsidRPr="00E26922">
              <w:rPr>
                <w:rFonts w:ascii="ＭＳ 明朝" w:hAnsi="ＭＳ 明朝" w:hint="eastAsia"/>
                <w:iCs/>
                <w:color w:val="000000" w:themeColor="text1"/>
                <w:sz w:val="22"/>
                <w:szCs w:val="24"/>
              </w:rPr>
              <w:t xml:space="preserve">　　</w:t>
            </w:r>
            <w:r w:rsidR="00E26922" w:rsidRPr="00E26922">
              <w:rPr>
                <w:rFonts w:ascii="ＭＳ 明朝" w:hAnsi="ＭＳ 明朝" w:hint="eastAsia"/>
                <w:iCs/>
                <w:color w:val="000000" w:themeColor="text1"/>
                <w:sz w:val="22"/>
                <w:szCs w:val="24"/>
              </w:rPr>
              <w:t xml:space="preserve"> </w:t>
            </w:r>
            <w:r w:rsidRPr="00E26922">
              <w:rPr>
                <w:rFonts w:ascii="ＭＳ 明朝" w:hAnsi="ＭＳ 明朝" w:hint="eastAsia"/>
                <w:iCs/>
                <w:color w:val="000000" w:themeColor="text1"/>
                <w:sz w:val="22"/>
                <w:szCs w:val="24"/>
              </w:rPr>
              <w:t>・地区内小規模事業者等の被害状況の詳細を確認する。</w:t>
            </w:r>
          </w:p>
          <w:p w14:paraId="3F8B1011" w14:textId="77777777" w:rsidR="00E26922" w:rsidRDefault="008C0F4C" w:rsidP="008C0F4C">
            <w:pPr>
              <w:autoSpaceDN w:val="0"/>
              <w:ind w:left="880" w:hangingChars="400" w:hanging="880"/>
              <w:rPr>
                <w:rFonts w:ascii="ＭＳ 明朝" w:hAnsi="ＭＳ 明朝"/>
                <w:iCs/>
                <w:color w:val="000000" w:themeColor="text1"/>
                <w:sz w:val="22"/>
                <w:szCs w:val="24"/>
              </w:rPr>
            </w:pPr>
            <w:r w:rsidRPr="00E26922">
              <w:rPr>
                <w:rFonts w:ascii="ＭＳ 明朝" w:hAnsi="ＭＳ 明朝" w:hint="eastAsia"/>
                <w:iCs/>
                <w:color w:val="000000" w:themeColor="text1"/>
                <w:sz w:val="22"/>
                <w:szCs w:val="24"/>
              </w:rPr>
              <w:t xml:space="preserve">　　</w:t>
            </w:r>
            <w:r w:rsidR="00E26922" w:rsidRPr="00E26922">
              <w:rPr>
                <w:rFonts w:ascii="ＭＳ 明朝" w:hAnsi="ＭＳ 明朝" w:hint="eastAsia"/>
                <w:iCs/>
                <w:color w:val="000000" w:themeColor="text1"/>
                <w:sz w:val="22"/>
                <w:szCs w:val="24"/>
              </w:rPr>
              <w:t xml:space="preserve"> </w:t>
            </w:r>
            <w:r w:rsidRPr="00E26922">
              <w:rPr>
                <w:rFonts w:ascii="ＭＳ 明朝" w:hAnsi="ＭＳ 明朝" w:hint="eastAsia"/>
                <w:iCs/>
                <w:color w:val="000000" w:themeColor="text1"/>
                <w:sz w:val="22"/>
                <w:szCs w:val="24"/>
              </w:rPr>
              <w:t>・応急時に有効な被災事業者施策（国や</w:t>
            </w:r>
            <w:r w:rsidR="00EE22EA" w:rsidRPr="00E26922">
              <w:rPr>
                <w:rFonts w:ascii="ＭＳ 明朝" w:hAnsi="ＭＳ 明朝" w:hint="eastAsia"/>
                <w:iCs/>
                <w:color w:val="000000" w:themeColor="text1"/>
                <w:sz w:val="22"/>
                <w:szCs w:val="24"/>
              </w:rPr>
              <w:t>広島</w:t>
            </w:r>
            <w:r w:rsidRPr="00E26922">
              <w:rPr>
                <w:rFonts w:ascii="ＭＳ 明朝" w:hAnsi="ＭＳ 明朝" w:hint="eastAsia"/>
                <w:iCs/>
                <w:color w:val="000000" w:themeColor="text1"/>
                <w:sz w:val="22"/>
                <w:szCs w:val="24"/>
              </w:rPr>
              <w:t>県、</w:t>
            </w:r>
            <w:r w:rsidR="00EE22EA" w:rsidRPr="00E26922">
              <w:rPr>
                <w:rFonts w:ascii="ＭＳ 明朝" w:hAnsi="ＭＳ 明朝" w:hint="eastAsia"/>
                <w:iCs/>
                <w:color w:val="000000" w:themeColor="text1"/>
                <w:sz w:val="22"/>
                <w:szCs w:val="24"/>
              </w:rPr>
              <w:t>呉市</w:t>
            </w:r>
            <w:r w:rsidRPr="00E26922">
              <w:rPr>
                <w:rFonts w:ascii="ＭＳ 明朝" w:hAnsi="ＭＳ 明朝" w:hint="eastAsia"/>
                <w:iCs/>
                <w:color w:val="000000" w:themeColor="text1"/>
                <w:sz w:val="22"/>
                <w:szCs w:val="24"/>
              </w:rPr>
              <w:t>等の施策）について、地区内小規模事業者等へ</w:t>
            </w:r>
          </w:p>
          <w:p w14:paraId="61CB017F" w14:textId="03F74126" w:rsidR="008C0F4C" w:rsidRDefault="008C0F4C" w:rsidP="00E26922">
            <w:pPr>
              <w:autoSpaceDN w:val="0"/>
              <w:ind w:leftChars="350" w:left="845" w:hangingChars="50" w:hanging="110"/>
              <w:rPr>
                <w:rFonts w:ascii="ＭＳ 明朝" w:hAnsi="ＭＳ 明朝"/>
                <w:iCs/>
                <w:color w:val="000000" w:themeColor="text1"/>
                <w:sz w:val="22"/>
                <w:szCs w:val="24"/>
              </w:rPr>
            </w:pPr>
            <w:r w:rsidRPr="00E26922">
              <w:rPr>
                <w:rFonts w:ascii="ＭＳ 明朝" w:hAnsi="ＭＳ 明朝" w:hint="eastAsia"/>
                <w:iCs/>
                <w:color w:val="000000" w:themeColor="text1"/>
                <w:sz w:val="22"/>
                <w:szCs w:val="24"/>
              </w:rPr>
              <w:t>周知する。</w:t>
            </w:r>
          </w:p>
          <w:p w14:paraId="1A5A596A" w14:textId="77777777" w:rsidR="00807364" w:rsidRDefault="00807364" w:rsidP="00807364">
            <w:pPr>
              <w:autoSpaceDN w:val="0"/>
              <w:rPr>
                <w:rFonts w:ascii="ＭＳ 明朝" w:hAnsi="ＭＳ 明朝"/>
                <w:iCs/>
                <w:color w:val="000000" w:themeColor="text1"/>
                <w:sz w:val="22"/>
                <w:szCs w:val="24"/>
              </w:rPr>
            </w:pPr>
            <w:r>
              <w:rPr>
                <w:rFonts w:ascii="ＭＳ 明朝" w:hAnsi="ＭＳ 明朝" w:hint="eastAsia"/>
                <w:iCs/>
                <w:color w:val="000000" w:themeColor="text1"/>
                <w:sz w:val="22"/>
                <w:szCs w:val="24"/>
              </w:rPr>
              <w:t xml:space="preserve">　　 ・感染症の場合、事業活動に影響を受ける、又はその恐れがある小規模事業者を対象とした支援施策</w:t>
            </w:r>
          </w:p>
          <w:p w14:paraId="1C227B8E" w14:textId="43E098FF" w:rsidR="00807364" w:rsidRPr="00E26922" w:rsidRDefault="00807364" w:rsidP="00807364">
            <w:pPr>
              <w:autoSpaceDN w:val="0"/>
              <w:ind w:firstLineChars="350" w:firstLine="770"/>
              <w:rPr>
                <w:rFonts w:ascii="ＭＳ 明朝" w:hAnsi="ＭＳ 明朝"/>
                <w:iCs/>
                <w:color w:val="000000" w:themeColor="text1"/>
                <w:sz w:val="22"/>
                <w:szCs w:val="24"/>
              </w:rPr>
            </w:pPr>
            <w:r>
              <w:rPr>
                <w:rFonts w:ascii="ＭＳ 明朝" w:hAnsi="ＭＳ 明朝" w:hint="eastAsia"/>
                <w:iCs/>
                <w:color w:val="000000" w:themeColor="text1"/>
                <w:sz w:val="22"/>
                <w:szCs w:val="24"/>
              </w:rPr>
              <w:t>や相談窓口の開設を行う。</w:t>
            </w:r>
          </w:p>
          <w:p w14:paraId="44055F7F" w14:textId="77777777" w:rsidR="008C0F4C" w:rsidRPr="009B70AA" w:rsidRDefault="008C0F4C" w:rsidP="008C0F4C">
            <w:pPr>
              <w:autoSpaceDN w:val="0"/>
              <w:rPr>
                <w:rFonts w:ascii="HG丸ｺﾞｼｯｸM-PRO" w:eastAsia="HG丸ｺﾞｼｯｸM-PRO" w:hAnsi="HG丸ｺﾞｼｯｸM-PRO"/>
                <w:color w:val="000000" w:themeColor="text1"/>
                <w:sz w:val="20"/>
                <w:szCs w:val="24"/>
              </w:rPr>
            </w:pPr>
          </w:p>
          <w:p w14:paraId="1D2D565E" w14:textId="77777777" w:rsidR="008C0F4C" w:rsidRPr="009B70AA" w:rsidRDefault="008C0F4C" w:rsidP="00E26922">
            <w:pPr>
              <w:autoSpaceDN w:val="0"/>
              <w:ind w:firstLineChars="100" w:firstLine="241"/>
              <w:rPr>
                <w:rFonts w:asciiTheme="majorEastAsia" w:eastAsiaTheme="majorEastAsia" w:hAnsiTheme="majorEastAsia"/>
                <w:b/>
                <w:color w:val="000000" w:themeColor="text1"/>
                <w:sz w:val="24"/>
                <w:szCs w:val="24"/>
              </w:rPr>
            </w:pPr>
            <w:r w:rsidRPr="009B70AA">
              <w:rPr>
                <w:rFonts w:asciiTheme="majorEastAsia" w:eastAsiaTheme="majorEastAsia" w:hAnsiTheme="majorEastAsia" w:hint="eastAsia"/>
                <w:b/>
                <w:color w:val="000000" w:themeColor="text1"/>
                <w:sz w:val="24"/>
                <w:szCs w:val="24"/>
              </w:rPr>
              <w:t>＜５．地区内小規模事業者に対する復興支援＞</w:t>
            </w:r>
          </w:p>
          <w:p w14:paraId="37A6F822" w14:textId="77777777" w:rsidR="00E26922" w:rsidRDefault="008C0F4C" w:rsidP="008C0F4C">
            <w:pPr>
              <w:autoSpaceDN w:val="0"/>
              <w:ind w:left="880" w:hangingChars="400" w:hanging="880"/>
              <w:rPr>
                <w:rFonts w:asciiTheme="minorEastAsia" w:eastAsiaTheme="minorEastAsia" w:hAnsiTheme="minorEastAsia"/>
                <w:iCs/>
                <w:color w:val="000000" w:themeColor="text1"/>
                <w:sz w:val="22"/>
                <w:szCs w:val="24"/>
              </w:rPr>
            </w:pPr>
            <w:r w:rsidRPr="009B70AA">
              <w:rPr>
                <w:rFonts w:ascii="HG丸ｺﾞｼｯｸM-PRO" w:eastAsia="HG丸ｺﾞｼｯｸM-PRO" w:hAnsi="HG丸ｺﾞｼｯｸM-PRO" w:hint="eastAsia"/>
                <w:iCs/>
                <w:color w:val="000000" w:themeColor="text1"/>
                <w:sz w:val="22"/>
                <w:szCs w:val="24"/>
              </w:rPr>
              <w:t xml:space="preserve">　</w:t>
            </w:r>
            <w:r w:rsidR="00E26922">
              <w:rPr>
                <w:rFonts w:ascii="HG丸ｺﾞｼｯｸM-PRO" w:eastAsia="HG丸ｺﾞｼｯｸM-PRO" w:hAnsi="HG丸ｺﾞｼｯｸM-PRO" w:hint="eastAsia"/>
                <w:iCs/>
                <w:color w:val="000000" w:themeColor="text1"/>
                <w:sz w:val="22"/>
                <w:szCs w:val="24"/>
              </w:rPr>
              <w:t xml:space="preserve"> </w:t>
            </w:r>
            <w:r w:rsidRPr="009B70AA">
              <w:rPr>
                <w:rFonts w:asciiTheme="minorEastAsia" w:eastAsiaTheme="minorEastAsia" w:hAnsiTheme="minorEastAsia" w:hint="eastAsia"/>
                <w:iCs/>
                <w:color w:val="000000" w:themeColor="text1"/>
                <w:sz w:val="22"/>
                <w:szCs w:val="24"/>
              </w:rPr>
              <w:t xml:space="preserve">　・</w:t>
            </w:r>
            <w:r w:rsidR="00E26922">
              <w:rPr>
                <w:rFonts w:asciiTheme="minorEastAsia" w:eastAsiaTheme="minorEastAsia" w:hAnsiTheme="minorEastAsia" w:hint="eastAsia"/>
                <w:iCs/>
                <w:color w:val="000000" w:themeColor="text1"/>
                <w:sz w:val="22"/>
                <w:szCs w:val="24"/>
              </w:rPr>
              <w:t>広島県及び</w:t>
            </w:r>
            <w:r w:rsidRPr="009B70AA">
              <w:rPr>
                <w:rFonts w:asciiTheme="minorEastAsia" w:eastAsiaTheme="minorEastAsia" w:hAnsiTheme="minorEastAsia" w:hint="eastAsia"/>
                <w:iCs/>
                <w:color w:val="000000" w:themeColor="text1"/>
                <w:sz w:val="22"/>
                <w:szCs w:val="24"/>
              </w:rPr>
              <w:t>呉市</w:t>
            </w:r>
            <w:r w:rsidR="00962797" w:rsidRPr="009B70AA">
              <w:rPr>
                <w:rFonts w:asciiTheme="minorEastAsia" w:eastAsiaTheme="minorEastAsia" w:hAnsiTheme="minorEastAsia" w:hint="eastAsia"/>
                <w:iCs/>
                <w:color w:val="000000" w:themeColor="text1"/>
                <w:sz w:val="22"/>
                <w:szCs w:val="24"/>
              </w:rPr>
              <w:t>の</w:t>
            </w:r>
            <w:r w:rsidRPr="009B70AA">
              <w:rPr>
                <w:rFonts w:asciiTheme="minorEastAsia" w:eastAsiaTheme="minorEastAsia" w:hAnsiTheme="minorEastAsia" w:hint="eastAsia"/>
                <w:iCs/>
                <w:color w:val="000000" w:themeColor="text1"/>
                <w:sz w:val="22"/>
                <w:szCs w:val="24"/>
              </w:rPr>
              <w:t>方針に従って、復旧・復興支援の方針を決め、被災小規模事業者に対し支援を行</w:t>
            </w:r>
          </w:p>
          <w:p w14:paraId="6F5715B5" w14:textId="515B53B4" w:rsidR="008C0F4C" w:rsidRPr="009B70AA" w:rsidRDefault="008C0F4C" w:rsidP="00E26922">
            <w:pPr>
              <w:autoSpaceDN w:val="0"/>
              <w:ind w:firstLineChars="300" w:firstLine="660"/>
              <w:rPr>
                <w:rFonts w:asciiTheme="minorEastAsia" w:eastAsiaTheme="minorEastAsia" w:hAnsiTheme="minorEastAsia"/>
                <w:iCs/>
                <w:color w:val="000000" w:themeColor="text1"/>
                <w:sz w:val="22"/>
                <w:szCs w:val="24"/>
              </w:rPr>
            </w:pPr>
            <w:r w:rsidRPr="009B70AA">
              <w:rPr>
                <w:rFonts w:asciiTheme="minorEastAsia" w:eastAsiaTheme="minorEastAsia" w:hAnsiTheme="minorEastAsia" w:hint="eastAsia"/>
                <w:iCs/>
                <w:color w:val="000000" w:themeColor="text1"/>
                <w:sz w:val="22"/>
                <w:szCs w:val="24"/>
              </w:rPr>
              <w:t>う。</w:t>
            </w:r>
          </w:p>
          <w:p w14:paraId="4B02CDBE" w14:textId="77777777" w:rsidR="00E26922" w:rsidRDefault="008C0F4C" w:rsidP="00A75127">
            <w:pPr>
              <w:autoSpaceDN w:val="0"/>
              <w:ind w:left="880" w:hangingChars="400" w:hanging="880"/>
              <w:rPr>
                <w:rFonts w:asciiTheme="minorEastAsia" w:eastAsiaTheme="minorEastAsia" w:hAnsiTheme="minorEastAsia"/>
                <w:iCs/>
                <w:color w:val="000000" w:themeColor="text1"/>
                <w:sz w:val="22"/>
                <w:szCs w:val="24"/>
              </w:rPr>
            </w:pPr>
            <w:r w:rsidRPr="009B70AA">
              <w:rPr>
                <w:rFonts w:asciiTheme="minorEastAsia" w:eastAsiaTheme="minorEastAsia" w:hAnsiTheme="minorEastAsia" w:hint="eastAsia"/>
                <w:iCs/>
                <w:color w:val="000000" w:themeColor="text1"/>
                <w:sz w:val="22"/>
                <w:szCs w:val="24"/>
              </w:rPr>
              <w:t xml:space="preserve">　</w:t>
            </w:r>
            <w:r w:rsidR="00E26922">
              <w:rPr>
                <w:rFonts w:asciiTheme="minorEastAsia" w:eastAsiaTheme="minorEastAsia" w:hAnsiTheme="minorEastAsia" w:hint="eastAsia"/>
                <w:iCs/>
                <w:color w:val="000000" w:themeColor="text1"/>
                <w:sz w:val="22"/>
                <w:szCs w:val="24"/>
              </w:rPr>
              <w:t xml:space="preserve"> </w:t>
            </w:r>
            <w:r w:rsidRPr="009B70AA">
              <w:rPr>
                <w:rFonts w:asciiTheme="minorEastAsia" w:eastAsiaTheme="minorEastAsia" w:hAnsiTheme="minorEastAsia" w:hint="eastAsia"/>
                <w:iCs/>
                <w:color w:val="000000" w:themeColor="text1"/>
                <w:sz w:val="22"/>
                <w:szCs w:val="24"/>
              </w:rPr>
              <w:t xml:space="preserve">　・被害規模が大きく、被災地の職員だけでは対応が困難な場合には、他の地域からの応援派遣等</w:t>
            </w:r>
            <w:r w:rsidR="00E26922">
              <w:rPr>
                <w:rFonts w:asciiTheme="minorEastAsia" w:eastAsiaTheme="minorEastAsia" w:hAnsiTheme="minorEastAsia" w:hint="eastAsia"/>
                <w:iCs/>
                <w:color w:val="000000" w:themeColor="text1"/>
                <w:sz w:val="22"/>
                <w:szCs w:val="24"/>
              </w:rPr>
              <w:t>を広</w:t>
            </w:r>
          </w:p>
          <w:p w14:paraId="242B6FAE" w14:textId="033BD668" w:rsidR="009B70AA" w:rsidRDefault="00E26922" w:rsidP="007805EB">
            <w:pPr>
              <w:autoSpaceDN w:val="0"/>
              <w:ind w:firstLineChars="300" w:firstLine="660"/>
              <w:rPr>
                <w:rFonts w:asciiTheme="minorEastAsia" w:eastAsiaTheme="minorEastAsia" w:hAnsiTheme="minorEastAsia"/>
                <w:iCs/>
                <w:color w:val="000000" w:themeColor="text1"/>
                <w:sz w:val="22"/>
                <w:szCs w:val="24"/>
              </w:rPr>
            </w:pPr>
            <w:r>
              <w:rPr>
                <w:rFonts w:asciiTheme="minorEastAsia" w:eastAsiaTheme="minorEastAsia" w:hAnsiTheme="minorEastAsia" w:hint="eastAsia"/>
                <w:iCs/>
                <w:color w:val="000000" w:themeColor="text1"/>
                <w:sz w:val="22"/>
                <w:szCs w:val="24"/>
              </w:rPr>
              <w:t>島</w:t>
            </w:r>
            <w:r w:rsidR="008C0F4C" w:rsidRPr="009B70AA">
              <w:rPr>
                <w:rFonts w:asciiTheme="minorEastAsia" w:eastAsiaTheme="minorEastAsia" w:hAnsiTheme="minorEastAsia" w:hint="eastAsia"/>
                <w:iCs/>
                <w:color w:val="000000" w:themeColor="text1"/>
                <w:sz w:val="22"/>
                <w:szCs w:val="24"/>
              </w:rPr>
              <w:t>県や</w:t>
            </w:r>
            <w:r>
              <w:rPr>
                <w:rFonts w:asciiTheme="minorEastAsia" w:eastAsiaTheme="minorEastAsia" w:hAnsiTheme="minorEastAsia" w:hint="eastAsia"/>
                <w:iCs/>
                <w:color w:val="000000" w:themeColor="text1"/>
                <w:sz w:val="22"/>
                <w:szCs w:val="24"/>
              </w:rPr>
              <w:t>呉市</w:t>
            </w:r>
            <w:r w:rsidR="008C0F4C" w:rsidRPr="009B70AA">
              <w:rPr>
                <w:rFonts w:asciiTheme="minorEastAsia" w:eastAsiaTheme="minorEastAsia" w:hAnsiTheme="minorEastAsia" w:hint="eastAsia"/>
                <w:iCs/>
                <w:color w:val="000000" w:themeColor="text1"/>
                <w:sz w:val="22"/>
                <w:szCs w:val="24"/>
              </w:rPr>
              <w:t>、</w:t>
            </w:r>
            <w:r w:rsidR="007B2A5F" w:rsidRPr="009B70AA">
              <w:rPr>
                <w:rFonts w:asciiTheme="minorEastAsia" w:eastAsiaTheme="minorEastAsia" w:hAnsiTheme="minorEastAsia" w:hint="eastAsia"/>
                <w:iCs/>
                <w:color w:val="000000" w:themeColor="text1"/>
                <w:sz w:val="22"/>
                <w:szCs w:val="24"/>
              </w:rPr>
              <w:t>広島県商工会連合会</w:t>
            </w:r>
            <w:r w:rsidR="008C0F4C" w:rsidRPr="009B70AA">
              <w:rPr>
                <w:rFonts w:asciiTheme="minorEastAsia" w:eastAsiaTheme="minorEastAsia" w:hAnsiTheme="minorEastAsia" w:hint="eastAsia"/>
                <w:iCs/>
                <w:color w:val="000000" w:themeColor="text1"/>
                <w:sz w:val="22"/>
                <w:szCs w:val="24"/>
              </w:rPr>
              <w:t>等に相談する。</w:t>
            </w:r>
          </w:p>
          <w:p w14:paraId="20F1A222" w14:textId="77777777" w:rsidR="00A75127" w:rsidRPr="00E26922" w:rsidRDefault="00A75127" w:rsidP="00A75127">
            <w:pPr>
              <w:autoSpaceDN w:val="0"/>
              <w:ind w:left="880" w:hangingChars="400" w:hanging="880"/>
              <w:rPr>
                <w:rFonts w:asciiTheme="minorEastAsia" w:eastAsiaTheme="minorEastAsia" w:hAnsiTheme="minorEastAsia"/>
                <w:iCs/>
                <w:color w:val="000000" w:themeColor="text1"/>
                <w:sz w:val="22"/>
                <w:szCs w:val="24"/>
              </w:rPr>
            </w:pPr>
          </w:p>
          <w:p w14:paraId="14B9ECD5" w14:textId="4098F969" w:rsidR="007805EB" w:rsidRDefault="008C0F4C" w:rsidP="007805EB">
            <w:pPr>
              <w:autoSpaceDN w:val="0"/>
              <w:ind w:firstLineChars="200" w:firstLine="440"/>
              <w:rPr>
                <w:rFonts w:asciiTheme="minorEastAsia" w:eastAsiaTheme="minorEastAsia" w:hAnsiTheme="minorEastAsia"/>
                <w:iCs/>
                <w:color w:val="000000" w:themeColor="text1"/>
                <w:sz w:val="22"/>
                <w:szCs w:val="24"/>
              </w:rPr>
            </w:pPr>
            <w:r w:rsidRPr="009B70AA">
              <w:rPr>
                <w:rFonts w:asciiTheme="minorEastAsia" w:eastAsiaTheme="minorEastAsia" w:hAnsiTheme="minorEastAsia" w:hint="eastAsia"/>
                <w:iCs/>
                <w:color w:val="000000" w:themeColor="text1"/>
                <w:sz w:val="22"/>
                <w:szCs w:val="24"/>
              </w:rPr>
              <w:t xml:space="preserve">その他　</w:t>
            </w:r>
          </w:p>
          <w:p w14:paraId="493FB0D6" w14:textId="07CDD7D9" w:rsidR="007805EB" w:rsidRPr="00E26922" w:rsidRDefault="008C0F4C" w:rsidP="00DA3464">
            <w:pPr>
              <w:autoSpaceDN w:val="0"/>
              <w:ind w:firstLineChars="300" w:firstLine="660"/>
              <w:rPr>
                <w:rFonts w:asciiTheme="minorEastAsia" w:eastAsiaTheme="minorEastAsia" w:hAnsiTheme="minorEastAsia"/>
                <w:iCs/>
                <w:color w:val="000000" w:themeColor="text1"/>
                <w:sz w:val="22"/>
                <w:szCs w:val="24"/>
              </w:rPr>
            </w:pPr>
            <w:r w:rsidRPr="009B70AA">
              <w:rPr>
                <w:rFonts w:asciiTheme="minorEastAsia" w:eastAsiaTheme="minorEastAsia" w:hAnsiTheme="minorEastAsia" w:hint="eastAsia"/>
                <w:iCs/>
                <w:color w:val="000000" w:themeColor="text1"/>
                <w:sz w:val="22"/>
                <w:szCs w:val="24"/>
              </w:rPr>
              <w:t>上記内容に変更が生じた場合は、速やかに</w:t>
            </w:r>
            <w:r w:rsidR="00E26922">
              <w:rPr>
                <w:rFonts w:asciiTheme="minorEastAsia" w:eastAsiaTheme="minorEastAsia" w:hAnsiTheme="minorEastAsia" w:hint="eastAsia"/>
                <w:iCs/>
                <w:color w:val="000000" w:themeColor="text1"/>
                <w:sz w:val="22"/>
                <w:szCs w:val="24"/>
              </w:rPr>
              <w:t>広島</w:t>
            </w:r>
            <w:r w:rsidRPr="009B70AA">
              <w:rPr>
                <w:rFonts w:asciiTheme="minorEastAsia" w:eastAsiaTheme="minorEastAsia" w:hAnsiTheme="minorEastAsia" w:hint="eastAsia"/>
                <w:iCs/>
                <w:color w:val="000000" w:themeColor="text1"/>
                <w:sz w:val="22"/>
                <w:szCs w:val="24"/>
              </w:rPr>
              <w:t>県へ報告する。</w:t>
            </w:r>
          </w:p>
        </w:tc>
      </w:tr>
    </w:tbl>
    <w:p w14:paraId="4AA25154" w14:textId="7EDE5900" w:rsidR="006B3AE0" w:rsidRPr="009B70AA" w:rsidRDefault="00B84F97" w:rsidP="009B70AA">
      <w:pPr>
        <w:widowControl/>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lastRenderedPageBreak/>
        <w:br w:type="page"/>
      </w:r>
      <w:r w:rsidR="006B3AE0" w:rsidRPr="009B70AA">
        <w:rPr>
          <w:rFonts w:asciiTheme="minorEastAsia" w:eastAsiaTheme="minorEastAsia" w:hAnsiTheme="minorEastAsia" w:hint="eastAsia"/>
          <w:color w:val="000000" w:themeColor="text1"/>
          <w:szCs w:val="24"/>
        </w:rPr>
        <w:lastRenderedPageBreak/>
        <w:t>（別表２）</w:t>
      </w:r>
    </w:p>
    <w:p w14:paraId="5016E0E0" w14:textId="77777777" w:rsidR="006B3AE0" w:rsidRPr="009B70AA" w:rsidRDefault="006B3AE0" w:rsidP="006B3AE0">
      <w:pPr>
        <w:autoSpaceDN w:val="0"/>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 xml:space="preserve">　事業継続力強化支援事業の実施体制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7"/>
      </w:tblGrid>
      <w:tr w:rsidR="009B70AA" w:rsidRPr="009B70AA" w14:paraId="4606F92F" w14:textId="77777777" w:rsidTr="007805EB">
        <w:trPr>
          <w:trHeight w:val="403"/>
        </w:trPr>
        <w:tc>
          <w:tcPr>
            <w:tcW w:w="10247" w:type="dxa"/>
            <w:shd w:val="clear" w:color="auto" w:fill="auto"/>
            <w:vAlign w:val="center"/>
          </w:tcPr>
          <w:p w14:paraId="18BDD7A8" w14:textId="77777777" w:rsidR="006B3AE0" w:rsidRPr="009B70AA" w:rsidRDefault="006B3AE0" w:rsidP="0078292B">
            <w:pPr>
              <w:autoSpaceDN w:val="0"/>
              <w:jc w:val="center"/>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事業継続力強化支援事業の実施体制</w:t>
            </w:r>
          </w:p>
        </w:tc>
      </w:tr>
      <w:tr w:rsidR="009B70AA" w:rsidRPr="009B70AA" w14:paraId="4A867FFD" w14:textId="77777777" w:rsidTr="007805EB">
        <w:trPr>
          <w:trHeight w:val="13223"/>
        </w:trPr>
        <w:tc>
          <w:tcPr>
            <w:tcW w:w="10247" w:type="dxa"/>
            <w:shd w:val="clear" w:color="auto" w:fill="auto"/>
          </w:tcPr>
          <w:p w14:paraId="14925FE9" w14:textId="7A2692A9" w:rsidR="006B3AE0" w:rsidRDefault="006B3AE0" w:rsidP="0078292B">
            <w:pPr>
              <w:autoSpaceDN w:val="0"/>
              <w:jc w:val="right"/>
              <w:rPr>
                <w:rFonts w:asciiTheme="minorEastAsia" w:eastAsiaTheme="minorEastAsia" w:hAnsiTheme="minorEastAsia"/>
                <w:color w:val="000000" w:themeColor="text1"/>
                <w:sz w:val="22"/>
                <w:szCs w:val="24"/>
              </w:rPr>
            </w:pPr>
            <w:r w:rsidRPr="009B70AA">
              <w:rPr>
                <w:rFonts w:asciiTheme="minorEastAsia" w:eastAsiaTheme="minorEastAsia" w:hAnsiTheme="minorEastAsia" w:hint="eastAsia"/>
                <w:color w:val="000000" w:themeColor="text1"/>
                <w:sz w:val="22"/>
                <w:szCs w:val="24"/>
              </w:rPr>
              <w:t>（令和</w:t>
            </w:r>
            <w:r w:rsidR="00B33E16">
              <w:rPr>
                <w:rFonts w:asciiTheme="minorEastAsia" w:eastAsiaTheme="minorEastAsia" w:hAnsiTheme="minorEastAsia" w:hint="eastAsia"/>
                <w:color w:val="000000" w:themeColor="text1"/>
                <w:sz w:val="22"/>
                <w:szCs w:val="24"/>
              </w:rPr>
              <w:t>６</w:t>
            </w:r>
            <w:r w:rsidRPr="009B70AA">
              <w:rPr>
                <w:rFonts w:asciiTheme="minorEastAsia" w:eastAsiaTheme="minorEastAsia" w:hAnsiTheme="minorEastAsia" w:hint="eastAsia"/>
                <w:color w:val="000000" w:themeColor="text1"/>
                <w:sz w:val="22"/>
                <w:szCs w:val="24"/>
              </w:rPr>
              <w:t>年</w:t>
            </w:r>
            <w:r w:rsidR="00B33E16">
              <w:rPr>
                <w:rFonts w:asciiTheme="minorEastAsia" w:eastAsiaTheme="minorEastAsia" w:hAnsiTheme="minorEastAsia" w:hint="eastAsia"/>
                <w:color w:val="000000" w:themeColor="text1"/>
                <w:sz w:val="22"/>
                <w:szCs w:val="24"/>
              </w:rPr>
              <w:t>４</w:t>
            </w:r>
            <w:r w:rsidRPr="009B70AA">
              <w:rPr>
                <w:rFonts w:asciiTheme="minorEastAsia" w:eastAsiaTheme="minorEastAsia" w:hAnsiTheme="minorEastAsia" w:hint="eastAsia"/>
                <w:color w:val="000000" w:themeColor="text1"/>
                <w:sz w:val="22"/>
                <w:szCs w:val="24"/>
              </w:rPr>
              <w:t>月現在）</w:t>
            </w:r>
          </w:p>
          <w:p w14:paraId="783B0AEA" w14:textId="77777777" w:rsidR="00B33E16" w:rsidRPr="009B70AA" w:rsidRDefault="00B33E16" w:rsidP="0078292B">
            <w:pPr>
              <w:autoSpaceDN w:val="0"/>
              <w:jc w:val="right"/>
              <w:rPr>
                <w:rFonts w:asciiTheme="minorEastAsia" w:eastAsiaTheme="minorEastAsia" w:hAnsiTheme="minorEastAsia"/>
                <w:color w:val="000000" w:themeColor="text1"/>
                <w:sz w:val="22"/>
                <w:szCs w:val="24"/>
              </w:rPr>
            </w:pPr>
          </w:p>
          <w:p w14:paraId="4E762D55" w14:textId="3EE190BB" w:rsidR="008C0F4C" w:rsidRPr="00B33E16" w:rsidRDefault="008C0F4C" w:rsidP="00B33E16">
            <w:pPr>
              <w:pStyle w:val="af4"/>
              <w:numPr>
                <w:ilvl w:val="0"/>
                <w:numId w:val="20"/>
              </w:numPr>
              <w:ind w:leftChars="0"/>
              <w:rPr>
                <w:rFonts w:hAnsi="ＭＳ 明朝"/>
                <w:color w:val="000000" w:themeColor="text1"/>
                <w:szCs w:val="21"/>
              </w:rPr>
            </w:pPr>
            <w:r w:rsidRPr="00B33E16">
              <w:rPr>
                <w:rFonts w:asciiTheme="minorEastAsia" w:eastAsiaTheme="minorEastAsia" w:hAnsiTheme="minorEastAsia" w:hint="eastAsia"/>
                <w:b/>
                <w:color w:val="000000" w:themeColor="text1"/>
                <w:szCs w:val="24"/>
              </w:rPr>
              <w:t>実施体制</w:t>
            </w:r>
            <w:r w:rsidRPr="00B33E16">
              <w:rPr>
                <w:rFonts w:hAnsi="ＭＳ 明朝" w:hint="eastAsia"/>
                <w:color w:val="000000" w:themeColor="text1"/>
                <w:szCs w:val="21"/>
              </w:rPr>
              <w:t xml:space="preserve">（商工会又は商工会議所の事業継続力強化支援事業実施に係る体制／関係市町の事業継続力強化支援事業実施に係る体制／商工会又は商工会議所と関係市町の共同体制／経営指導員の関与体制　等）　</w:t>
            </w:r>
          </w:p>
          <w:p w14:paraId="13C670C9" w14:textId="77777777" w:rsidR="00B33E16" w:rsidRDefault="00B33E16" w:rsidP="00B33E16">
            <w:pPr>
              <w:rPr>
                <w:rFonts w:ascii="HG丸ｺﾞｼｯｸM-PRO" w:eastAsia="HG丸ｺﾞｼｯｸM-PRO" w:hAnsi="HG丸ｺﾞｼｯｸM-PRO"/>
                <w:color w:val="000000" w:themeColor="text1"/>
                <w:sz w:val="22"/>
                <w:szCs w:val="24"/>
              </w:rPr>
            </w:pPr>
          </w:p>
          <w:p w14:paraId="3EA779FB" w14:textId="7D84D308" w:rsidR="00B33E16" w:rsidRDefault="007805EB" w:rsidP="00B33E16">
            <w:pP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color w:val="000000" w:themeColor="text1"/>
                <w:sz w:val="22"/>
                <w:szCs w:val="24"/>
              </w:rPr>
              <mc:AlternateContent>
                <mc:Choice Requires="wps">
                  <w:drawing>
                    <wp:anchor distT="0" distB="0" distL="114300" distR="114300" simplePos="0" relativeHeight="251693056" behindDoc="0" locked="0" layoutInCell="1" allowOverlap="1" wp14:anchorId="27AE4AE9" wp14:editId="58438BF2">
                      <wp:simplePos x="0" y="0"/>
                      <wp:positionH relativeFrom="column">
                        <wp:posOffset>667385</wp:posOffset>
                      </wp:positionH>
                      <wp:positionV relativeFrom="paragraph">
                        <wp:posOffset>149860</wp:posOffset>
                      </wp:positionV>
                      <wp:extent cx="2171700" cy="752475"/>
                      <wp:effectExtent l="0" t="0" r="19050" b="28575"/>
                      <wp:wrapNone/>
                      <wp:docPr id="535032572" name="正方形/長方形 24"/>
                      <wp:cNvGraphicFramePr/>
                      <a:graphic xmlns:a="http://schemas.openxmlformats.org/drawingml/2006/main">
                        <a:graphicData uri="http://schemas.microsoft.com/office/word/2010/wordprocessingShape">
                          <wps:wsp>
                            <wps:cNvSpPr/>
                            <wps:spPr>
                              <a:xfrm>
                                <a:off x="0" y="0"/>
                                <a:ext cx="2171700" cy="7524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AEB7A6" w14:textId="77777777" w:rsidR="00B33E16" w:rsidRPr="00B33E16" w:rsidRDefault="00B33E16" w:rsidP="00B33E16">
                                  <w:pPr>
                                    <w:jc w:val="center"/>
                                    <w:rPr>
                                      <w:rFonts w:asciiTheme="majorEastAsia" w:eastAsiaTheme="majorEastAsia" w:hAnsiTheme="majorEastAsia"/>
                                      <w:sz w:val="24"/>
                                      <w:szCs w:val="24"/>
                                      <w:lang w:eastAsia="zh-TW"/>
                                    </w:rPr>
                                  </w:pPr>
                                  <w:r w:rsidRPr="00B33E16">
                                    <w:rPr>
                                      <w:rFonts w:asciiTheme="majorEastAsia" w:eastAsiaTheme="majorEastAsia" w:hAnsiTheme="majorEastAsia" w:hint="eastAsia"/>
                                      <w:sz w:val="24"/>
                                      <w:szCs w:val="24"/>
                                      <w:lang w:eastAsia="zh-TW"/>
                                    </w:rPr>
                                    <w:t xml:space="preserve">呉広域商工会　</w:t>
                                  </w:r>
                                </w:p>
                                <w:p w14:paraId="0C2B934E" w14:textId="7052346A" w:rsidR="00B33E16" w:rsidRPr="00B33E16" w:rsidRDefault="00B33E16" w:rsidP="00B33E16">
                                  <w:pPr>
                                    <w:jc w:val="center"/>
                                    <w:rPr>
                                      <w:rFonts w:asciiTheme="majorEastAsia" w:eastAsiaTheme="majorEastAsia" w:hAnsiTheme="majorEastAsia"/>
                                      <w:sz w:val="24"/>
                                      <w:szCs w:val="24"/>
                                      <w:lang w:eastAsia="zh-TW"/>
                                    </w:rPr>
                                  </w:pPr>
                                  <w:r w:rsidRPr="00B33E16">
                                    <w:rPr>
                                      <w:rFonts w:asciiTheme="majorEastAsia" w:eastAsiaTheme="majorEastAsia" w:hAnsiTheme="majorEastAsia" w:hint="eastAsia"/>
                                      <w:sz w:val="24"/>
                                      <w:szCs w:val="24"/>
                                      <w:lang w:eastAsia="zh-TW"/>
                                    </w:rPr>
                                    <w:t>本所</w:t>
                                  </w:r>
                                  <w:r>
                                    <w:rPr>
                                      <w:rFonts w:asciiTheme="majorEastAsia" w:eastAsiaTheme="majorEastAsia" w:hAnsiTheme="majorEastAsia" w:hint="eastAsia"/>
                                      <w:sz w:val="24"/>
                                      <w:szCs w:val="24"/>
                                      <w:lang w:eastAsia="zh-TW"/>
                                    </w:rPr>
                                    <w:t xml:space="preserve">　経営指導員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E4AE9" id="正方形/長方形 24" o:spid="_x0000_s1041" style="position:absolute;left:0;text-align:left;margin-left:52.55pt;margin-top:11.8pt;width:171pt;height:5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" fillcolor="white [3201]" strokecolor="black [3213]" strokeweight="1pt">
                      <v:textbox>
                        <w:txbxContent>
                          <w:p w14:paraId="5CAEB7A6" w14:textId="77777777" w:rsidR="00B33E16" w:rsidRPr="00B33E16" w:rsidRDefault="00B33E16" w:rsidP="00B33E16">
                            <w:pPr>
                              <w:jc w:val="center"/>
                              <w:rPr>
                                <w:rFonts w:asciiTheme="majorEastAsia" w:eastAsiaTheme="majorEastAsia" w:hAnsiTheme="majorEastAsia"/>
                                <w:sz w:val="24"/>
                                <w:szCs w:val="24"/>
                                <w:lang w:eastAsia="zh-TW"/>
                              </w:rPr>
                            </w:pPr>
                            <w:r w:rsidRPr="00B33E16">
                              <w:rPr>
                                <w:rFonts w:asciiTheme="majorEastAsia" w:eastAsiaTheme="majorEastAsia" w:hAnsiTheme="majorEastAsia" w:hint="eastAsia"/>
                                <w:sz w:val="24"/>
                                <w:szCs w:val="24"/>
                                <w:lang w:eastAsia="zh-TW"/>
                              </w:rPr>
                              <w:t xml:space="preserve">呉広域商工会　</w:t>
                            </w:r>
                          </w:p>
                          <w:p w14:paraId="0C2B934E" w14:textId="7052346A" w:rsidR="00B33E16" w:rsidRPr="00B33E16" w:rsidRDefault="00B33E16" w:rsidP="00B33E16">
                            <w:pPr>
                              <w:jc w:val="center"/>
                              <w:rPr>
                                <w:rFonts w:asciiTheme="majorEastAsia" w:eastAsiaTheme="majorEastAsia" w:hAnsiTheme="majorEastAsia"/>
                                <w:sz w:val="24"/>
                                <w:szCs w:val="24"/>
                                <w:lang w:eastAsia="zh-TW"/>
                              </w:rPr>
                            </w:pPr>
                            <w:r w:rsidRPr="00B33E16">
                              <w:rPr>
                                <w:rFonts w:asciiTheme="majorEastAsia" w:eastAsiaTheme="majorEastAsia" w:hAnsiTheme="majorEastAsia" w:hint="eastAsia"/>
                                <w:sz w:val="24"/>
                                <w:szCs w:val="24"/>
                                <w:lang w:eastAsia="zh-TW"/>
                              </w:rPr>
                              <w:t>本所</w:t>
                            </w:r>
                            <w:r>
                              <w:rPr>
                                <w:rFonts w:asciiTheme="majorEastAsia" w:eastAsiaTheme="majorEastAsia" w:hAnsiTheme="majorEastAsia" w:hint="eastAsia"/>
                                <w:sz w:val="24"/>
                                <w:szCs w:val="24"/>
                                <w:lang w:eastAsia="zh-TW"/>
                              </w:rPr>
                              <w:t xml:space="preserve">　経営指導員</w:t>
                            </w:r>
                          </w:p>
                        </w:txbxContent>
                      </v:textbox>
                    </v:rect>
                  </w:pict>
                </mc:Fallback>
              </mc:AlternateContent>
            </w:r>
            <w:r w:rsidR="00B33E16">
              <w:rPr>
                <w:rFonts w:ascii="HG丸ｺﾞｼｯｸM-PRO" w:eastAsia="HG丸ｺﾞｼｯｸM-PRO" w:hAnsi="HG丸ｺﾞｼｯｸM-PRO"/>
                <w:color w:val="000000" w:themeColor="text1"/>
                <w:sz w:val="22"/>
                <w:szCs w:val="24"/>
              </w:rPr>
              <mc:AlternateContent>
                <mc:Choice Requires="wps">
                  <w:drawing>
                    <wp:anchor distT="0" distB="0" distL="114300" distR="114300" simplePos="0" relativeHeight="251695104" behindDoc="0" locked="0" layoutInCell="1" allowOverlap="1" wp14:anchorId="0180F29F" wp14:editId="5ED0F90D">
                      <wp:simplePos x="0" y="0"/>
                      <wp:positionH relativeFrom="column">
                        <wp:posOffset>3858260</wp:posOffset>
                      </wp:positionH>
                      <wp:positionV relativeFrom="paragraph">
                        <wp:posOffset>149860</wp:posOffset>
                      </wp:positionV>
                      <wp:extent cx="1885950" cy="771525"/>
                      <wp:effectExtent l="0" t="0" r="19050" b="28575"/>
                      <wp:wrapNone/>
                      <wp:docPr id="2070897663" name="正方形/長方形 24"/>
                      <wp:cNvGraphicFramePr/>
                      <a:graphic xmlns:a="http://schemas.openxmlformats.org/drawingml/2006/main">
                        <a:graphicData uri="http://schemas.microsoft.com/office/word/2010/wordprocessingShape">
                          <wps:wsp>
                            <wps:cNvSpPr/>
                            <wps:spPr>
                              <a:xfrm>
                                <a:off x="0" y="0"/>
                                <a:ext cx="1885950" cy="771525"/>
                              </a:xfrm>
                              <a:prstGeom prst="rect">
                                <a:avLst/>
                              </a:prstGeom>
                              <a:solidFill>
                                <a:sysClr val="window" lastClr="FFFFFF"/>
                              </a:solidFill>
                              <a:ln w="12700" cap="flat" cmpd="sng" algn="ctr">
                                <a:solidFill>
                                  <a:sysClr val="windowText" lastClr="000000"/>
                                </a:solidFill>
                                <a:prstDash val="solid"/>
                              </a:ln>
                              <a:effectLst/>
                            </wps:spPr>
                            <wps:txbx>
                              <w:txbxContent>
                                <w:p w14:paraId="1A1F97B1" w14:textId="490B141A" w:rsidR="00B33E16" w:rsidRPr="00B33E16" w:rsidRDefault="00B33E16" w:rsidP="00B33E16">
                                  <w:pPr>
                                    <w:jc w:val="center"/>
                                    <w:rPr>
                                      <w:rFonts w:asciiTheme="majorEastAsia" w:eastAsiaTheme="majorEastAsia" w:hAnsiTheme="majorEastAsia"/>
                                      <w:sz w:val="24"/>
                                      <w:szCs w:val="24"/>
                                      <w:lang w:eastAsia="zh-TW"/>
                                    </w:rPr>
                                  </w:pPr>
                                  <w:r w:rsidRPr="00B33E16">
                                    <w:rPr>
                                      <w:rFonts w:asciiTheme="majorEastAsia" w:eastAsiaTheme="majorEastAsia" w:hAnsiTheme="majorEastAsia" w:hint="eastAsia"/>
                                      <w:sz w:val="24"/>
                                      <w:szCs w:val="24"/>
                                      <w:lang w:eastAsia="zh-TW"/>
                                    </w:rPr>
                                    <w:t xml:space="preserve">呉　市　</w:t>
                                  </w:r>
                                </w:p>
                                <w:p w14:paraId="705549ED" w14:textId="5FB56F5E" w:rsidR="00B33E16" w:rsidRPr="00B33E16" w:rsidRDefault="00B33E16" w:rsidP="00B33E16">
                                  <w:pPr>
                                    <w:jc w:val="center"/>
                                    <w:rPr>
                                      <w:rFonts w:asciiTheme="majorEastAsia" w:eastAsiaTheme="majorEastAsia" w:hAnsiTheme="majorEastAsia"/>
                                      <w:sz w:val="24"/>
                                      <w:szCs w:val="24"/>
                                      <w:lang w:eastAsia="zh-TW"/>
                                    </w:rPr>
                                  </w:pPr>
                                  <w:r w:rsidRPr="00B33E16">
                                    <w:rPr>
                                      <w:rFonts w:asciiTheme="majorEastAsia" w:eastAsiaTheme="majorEastAsia" w:hAnsiTheme="majorEastAsia" w:hint="eastAsia"/>
                                      <w:sz w:val="24"/>
                                      <w:szCs w:val="24"/>
                                      <w:lang w:eastAsia="zh-TW"/>
                                    </w:rPr>
                                    <w:t>産業部　商工振興課</w:t>
                                  </w:r>
                                </w:p>
                                <w:p w14:paraId="60DE0F1A" w14:textId="35502C04" w:rsidR="00B33E16" w:rsidRPr="00B33E16" w:rsidRDefault="00B33E16" w:rsidP="00B33E16">
                                  <w:pPr>
                                    <w:jc w:val="center"/>
                                    <w:rPr>
                                      <w:rFonts w:asciiTheme="majorEastAsia" w:eastAsiaTheme="majorEastAsia" w:hAnsiTheme="majorEastAsia"/>
                                      <w:sz w:val="24"/>
                                      <w:szCs w:val="24"/>
                                    </w:rPr>
                                  </w:pPr>
                                  <w:r w:rsidRPr="00B33E16">
                                    <w:rPr>
                                      <w:rFonts w:asciiTheme="majorEastAsia" w:eastAsiaTheme="majorEastAsia" w:hAnsiTheme="majorEastAsia" w:hint="eastAsia"/>
                                      <w:sz w:val="24"/>
                                      <w:szCs w:val="24"/>
                                    </w:rPr>
                                    <w:t>総務部　危機管理課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0F29F" id="_x0000_s1042" style="position:absolute;left:0;text-align:left;margin-left:303.8pt;margin-top:11.8pt;width:148.5pt;height:6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" fillcolor="window" strokecolor="windowText" strokeweight="1pt">
                      <v:textbox>
                        <w:txbxContent>
                          <w:p w14:paraId="1A1F97B1" w14:textId="490B141A" w:rsidR="00B33E16" w:rsidRPr="00B33E16" w:rsidRDefault="00B33E16" w:rsidP="00B33E16">
                            <w:pPr>
                              <w:jc w:val="center"/>
                              <w:rPr>
                                <w:rFonts w:asciiTheme="majorEastAsia" w:eastAsiaTheme="majorEastAsia" w:hAnsiTheme="majorEastAsia"/>
                                <w:sz w:val="24"/>
                                <w:szCs w:val="24"/>
                                <w:lang w:eastAsia="zh-TW"/>
                              </w:rPr>
                            </w:pPr>
                            <w:r w:rsidRPr="00B33E16">
                              <w:rPr>
                                <w:rFonts w:asciiTheme="majorEastAsia" w:eastAsiaTheme="majorEastAsia" w:hAnsiTheme="majorEastAsia" w:hint="eastAsia"/>
                                <w:sz w:val="24"/>
                                <w:szCs w:val="24"/>
                                <w:lang w:eastAsia="zh-TW"/>
                              </w:rPr>
                              <w:t xml:space="preserve">呉　市　</w:t>
                            </w:r>
                          </w:p>
                          <w:p w14:paraId="705549ED" w14:textId="5FB56F5E" w:rsidR="00B33E16" w:rsidRPr="00B33E16" w:rsidRDefault="00B33E16" w:rsidP="00B33E16">
                            <w:pPr>
                              <w:jc w:val="center"/>
                              <w:rPr>
                                <w:rFonts w:asciiTheme="majorEastAsia" w:eastAsiaTheme="majorEastAsia" w:hAnsiTheme="majorEastAsia"/>
                                <w:sz w:val="24"/>
                                <w:szCs w:val="24"/>
                                <w:lang w:eastAsia="zh-TW"/>
                              </w:rPr>
                            </w:pPr>
                            <w:r w:rsidRPr="00B33E16">
                              <w:rPr>
                                <w:rFonts w:asciiTheme="majorEastAsia" w:eastAsiaTheme="majorEastAsia" w:hAnsiTheme="majorEastAsia" w:hint="eastAsia"/>
                                <w:sz w:val="24"/>
                                <w:szCs w:val="24"/>
                                <w:lang w:eastAsia="zh-TW"/>
                              </w:rPr>
                              <w:t>産業部　商工振興課</w:t>
                            </w:r>
                          </w:p>
                          <w:p w14:paraId="60DE0F1A" w14:textId="35502C04" w:rsidR="00B33E16" w:rsidRPr="00B33E16" w:rsidRDefault="00B33E16" w:rsidP="00B33E16">
                            <w:pPr>
                              <w:jc w:val="center"/>
                              <w:rPr>
                                <w:rFonts w:asciiTheme="majorEastAsia" w:eastAsiaTheme="majorEastAsia" w:hAnsiTheme="majorEastAsia"/>
                                <w:sz w:val="24"/>
                                <w:szCs w:val="24"/>
                              </w:rPr>
                            </w:pPr>
                            <w:r w:rsidRPr="00B33E16">
                              <w:rPr>
                                <w:rFonts w:asciiTheme="majorEastAsia" w:eastAsiaTheme="majorEastAsia" w:hAnsiTheme="majorEastAsia" w:hint="eastAsia"/>
                                <w:sz w:val="24"/>
                                <w:szCs w:val="24"/>
                              </w:rPr>
                              <w:t>総務部　危機管理課</w:t>
                            </w:r>
                          </w:p>
                        </w:txbxContent>
                      </v:textbox>
                    </v:rect>
                  </w:pict>
                </mc:Fallback>
              </mc:AlternateContent>
            </w:r>
          </w:p>
          <w:p w14:paraId="14844F03" w14:textId="2F260D62" w:rsidR="00B33E16" w:rsidRDefault="00B33E16" w:rsidP="00B33E16">
            <w:pPr>
              <w:rPr>
                <w:rFonts w:ascii="HG丸ｺﾞｼｯｸM-PRO" w:eastAsia="HG丸ｺﾞｼｯｸM-PRO" w:hAnsi="HG丸ｺﾞｼｯｸM-PRO"/>
                <w:color w:val="000000" w:themeColor="text1"/>
                <w:sz w:val="22"/>
                <w:szCs w:val="24"/>
                <w:lang w:eastAsia="zh-TW"/>
              </w:rPr>
            </w:pPr>
            <w:r>
              <w:rPr>
                <w:rFonts w:ascii="HG丸ｺﾞｼｯｸM-PRO" w:eastAsia="HG丸ｺﾞｼｯｸM-PRO" w:hAnsi="HG丸ｺﾞｼｯｸM-PRO" w:hint="eastAsia"/>
                <w:color w:val="000000" w:themeColor="text1"/>
                <w:sz w:val="22"/>
                <w:szCs w:val="24"/>
              </w:rPr>
              <w:t xml:space="preserve">　　　　　　　　　　　　　　　　　　　　</w:t>
            </w:r>
            <w:r w:rsidR="007805EB">
              <w:rPr>
                <w:rFonts w:ascii="HG丸ｺﾞｼｯｸM-PRO" w:eastAsia="HG丸ｺﾞｼｯｸM-PRO" w:hAnsi="HG丸ｺﾞｼｯｸM-PRO" w:hint="eastAsia"/>
                <w:color w:val="000000" w:themeColor="text1"/>
                <w:sz w:val="22"/>
                <w:szCs w:val="24"/>
              </w:rPr>
              <w:t xml:space="preserve">     </w:t>
            </w:r>
            <w:r>
              <w:rPr>
                <w:rFonts w:ascii="HG丸ｺﾞｼｯｸM-PRO" w:eastAsia="HG丸ｺﾞｼｯｸM-PRO" w:hAnsi="HG丸ｺﾞｼｯｸM-PRO" w:hint="eastAsia"/>
                <w:color w:val="000000" w:themeColor="text1"/>
                <w:sz w:val="22"/>
                <w:szCs w:val="24"/>
                <w:lang w:eastAsia="zh-TW"/>
              </w:rPr>
              <w:t>連 携</w:t>
            </w:r>
          </w:p>
          <w:p w14:paraId="20E73D23" w14:textId="7B1BCEC7" w:rsidR="00B33E16" w:rsidRDefault="00B33E16" w:rsidP="00B33E16">
            <w:pPr>
              <w:rPr>
                <w:rFonts w:ascii="HG丸ｺﾞｼｯｸM-PRO" w:eastAsia="HG丸ｺﾞｼｯｸM-PRO" w:hAnsi="HG丸ｺﾞｼｯｸM-PRO"/>
                <w:color w:val="000000" w:themeColor="text1"/>
                <w:sz w:val="22"/>
                <w:szCs w:val="24"/>
                <w:lang w:eastAsia="zh-TW"/>
              </w:rPr>
            </w:pPr>
            <w:r>
              <w:rPr>
                <w:rFonts w:ascii="HG丸ｺﾞｼｯｸM-PRO" w:eastAsia="HG丸ｺﾞｼｯｸM-PRO" w:hAnsi="HG丸ｺﾞｼｯｸM-PRO"/>
                <w:color w:val="000000" w:themeColor="text1"/>
                <w:sz w:val="22"/>
                <w:szCs w:val="24"/>
              </w:rPr>
              <mc:AlternateContent>
                <mc:Choice Requires="wps">
                  <w:drawing>
                    <wp:anchor distT="0" distB="0" distL="114300" distR="114300" simplePos="0" relativeHeight="251696128" behindDoc="0" locked="0" layoutInCell="1" allowOverlap="1" wp14:anchorId="74D897EF" wp14:editId="361718FA">
                      <wp:simplePos x="0" y="0"/>
                      <wp:positionH relativeFrom="column">
                        <wp:posOffset>3000375</wp:posOffset>
                      </wp:positionH>
                      <wp:positionV relativeFrom="paragraph">
                        <wp:posOffset>73660</wp:posOffset>
                      </wp:positionV>
                      <wp:extent cx="695325" cy="228600"/>
                      <wp:effectExtent l="0" t="0" r="28575" b="19050"/>
                      <wp:wrapNone/>
                      <wp:docPr id="454382172" name="矢印: 左右 25"/>
                      <wp:cNvGraphicFramePr/>
                      <a:graphic xmlns:a="http://schemas.openxmlformats.org/drawingml/2006/main">
                        <a:graphicData uri="http://schemas.microsoft.com/office/word/2010/wordprocessingShape">
                          <wps:wsp>
                            <wps:cNvSpPr/>
                            <wps:spPr>
                              <a:xfrm>
                                <a:off x="0" y="0"/>
                                <a:ext cx="695325" cy="22860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E048F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5" o:spid="_x0000_s1026" type="#_x0000_t69" style="position:absolute;left:0;text-align:left;margin-left:236.25pt;margin-top:5.8pt;width:54.75pt;height:1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" adj="3551" fillcolor="#4f81bd [3204]" strokecolor="#0a121c [484]" strokeweight="2pt"/>
                  </w:pict>
                </mc:Fallback>
              </mc:AlternateContent>
            </w:r>
          </w:p>
          <w:p w14:paraId="30587C35" w14:textId="77777777" w:rsidR="00B33E16" w:rsidRDefault="00B33E16" w:rsidP="00B33E16">
            <w:pPr>
              <w:rPr>
                <w:rFonts w:ascii="HG丸ｺﾞｼｯｸM-PRO" w:eastAsia="HG丸ｺﾞｼｯｸM-PRO" w:hAnsi="HG丸ｺﾞｼｯｸM-PRO"/>
                <w:color w:val="000000" w:themeColor="text1"/>
                <w:sz w:val="22"/>
                <w:szCs w:val="24"/>
                <w:lang w:eastAsia="zh-TW"/>
              </w:rPr>
            </w:pPr>
          </w:p>
          <w:p w14:paraId="545E0A0C" w14:textId="61DC24EB" w:rsidR="00B33E16" w:rsidRDefault="00B33E16" w:rsidP="00B33E16">
            <w:pPr>
              <w:rPr>
                <w:rFonts w:ascii="HG丸ｺﾞｼｯｸM-PRO" w:eastAsia="HG丸ｺﾞｼｯｸM-PRO" w:hAnsi="HG丸ｺﾞｼｯｸM-PRO"/>
                <w:color w:val="000000" w:themeColor="text1"/>
                <w:sz w:val="22"/>
                <w:szCs w:val="24"/>
                <w:lang w:eastAsia="zh-TW"/>
              </w:rPr>
            </w:pPr>
            <w:r>
              <w:rPr>
                <w:rFonts w:ascii="HG丸ｺﾞｼｯｸM-PRO" w:eastAsia="HG丸ｺﾞｼｯｸM-PRO" w:hAnsi="HG丸ｺﾞｼｯｸM-PRO" w:hint="eastAsia"/>
                <w:color w:val="000000" w:themeColor="text1"/>
                <w:sz w:val="22"/>
                <w:szCs w:val="24"/>
              </w:rPr>
              <mc:AlternateContent>
                <mc:Choice Requires="wps">
                  <w:drawing>
                    <wp:anchor distT="0" distB="0" distL="114300" distR="114300" simplePos="0" relativeHeight="251699200" behindDoc="0" locked="0" layoutInCell="1" allowOverlap="1" wp14:anchorId="4C15DC2D" wp14:editId="33CAD96B">
                      <wp:simplePos x="0" y="0"/>
                      <wp:positionH relativeFrom="column">
                        <wp:posOffset>1677035</wp:posOffset>
                      </wp:positionH>
                      <wp:positionV relativeFrom="paragraph">
                        <wp:posOffset>101600</wp:posOffset>
                      </wp:positionV>
                      <wp:extent cx="200025" cy="352425"/>
                      <wp:effectExtent l="19050" t="19050" r="19050" b="47625"/>
                      <wp:wrapNone/>
                      <wp:docPr id="45652822" name="矢印: 上下 27"/>
                      <wp:cNvGraphicFramePr/>
                      <a:graphic xmlns:a="http://schemas.openxmlformats.org/drawingml/2006/main">
                        <a:graphicData uri="http://schemas.microsoft.com/office/word/2010/wordprocessingShape">
                          <wps:wsp>
                            <wps:cNvSpPr/>
                            <wps:spPr>
                              <a:xfrm>
                                <a:off x="0" y="0"/>
                                <a:ext cx="200025" cy="352425"/>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F4DFF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27" o:spid="_x0000_s1026" type="#_x0000_t70" style="position:absolute;left:0;text-align:left;margin-left:132.05pt;margin-top:8pt;width:15.75pt;height:27.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" adj=",6130" fillcolor="#4f81bd [3204]" strokecolor="#0a121c [484]" strokeweight="2pt"/>
                  </w:pict>
                </mc:Fallback>
              </mc:AlternateContent>
            </w:r>
            <w:r>
              <w:rPr>
                <w:rFonts w:ascii="HG丸ｺﾞｼｯｸM-PRO" w:eastAsia="HG丸ｺﾞｼｯｸM-PRO" w:hAnsi="HG丸ｺﾞｼｯｸM-PRO" w:hint="eastAsia"/>
                <w:color w:val="000000" w:themeColor="text1"/>
                <w:sz w:val="22"/>
                <w:szCs w:val="24"/>
                <w:lang w:eastAsia="zh-TW"/>
              </w:rPr>
              <w:t xml:space="preserve">　　　　　　　　　　　　　　　　　　　</w:t>
            </w:r>
            <w:r w:rsidR="007805EB">
              <w:rPr>
                <w:rFonts w:ascii="HG丸ｺﾞｼｯｸM-PRO" w:eastAsia="HG丸ｺﾞｼｯｸM-PRO" w:hAnsi="HG丸ｺﾞｼｯｸM-PRO" w:hint="eastAsia"/>
                <w:color w:val="000000" w:themeColor="text1"/>
                <w:sz w:val="22"/>
                <w:szCs w:val="24"/>
                <w:lang w:eastAsia="zh-TW"/>
              </w:rPr>
              <w:t xml:space="preserve">    </w:t>
            </w:r>
            <w:r>
              <w:rPr>
                <w:rFonts w:ascii="HG丸ｺﾞｼｯｸM-PRO" w:eastAsia="HG丸ｺﾞｼｯｸM-PRO" w:hAnsi="HG丸ｺﾞｼｯｸM-PRO" w:hint="eastAsia"/>
                <w:color w:val="000000" w:themeColor="text1"/>
                <w:sz w:val="22"/>
                <w:szCs w:val="24"/>
                <w:lang w:eastAsia="zh-TW"/>
              </w:rPr>
              <w:t xml:space="preserve">　</w:t>
            </w:r>
            <w:r w:rsidR="007805EB">
              <w:rPr>
                <w:rFonts w:ascii="HG丸ｺﾞｼｯｸM-PRO" w:eastAsia="HG丸ｺﾞｼｯｸM-PRO" w:hAnsi="HG丸ｺﾞｼｯｸM-PRO" w:hint="eastAsia"/>
                <w:color w:val="000000" w:themeColor="text1"/>
                <w:sz w:val="22"/>
                <w:szCs w:val="24"/>
                <w:lang w:eastAsia="zh-TW"/>
              </w:rPr>
              <w:t xml:space="preserve"> </w:t>
            </w:r>
            <w:r>
              <w:rPr>
                <w:rFonts w:ascii="HG丸ｺﾞｼｯｸM-PRO" w:eastAsia="HG丸ｺﾞｼｯｸM-PRO" w:hAnsi="HG丸ｺﾞｼｯｸM-PRO" w:hint="eastAsia"/>
                <w:color w:val="000000" w:themeColor="text1"/>
                <w:sz w:val="22"/>
                <w:szCs w:val="24"/>
                <w:lang w:eastAsia="zh-TW"/>
              </w:rPr>
              <w:t>確 認</w:t>
            </w:r>
          </w:p>
          <w:p w14:paraId="3C6DE7C5" w14:textId="55B0E2C1" w:rsidR="00B33E16" w:rsidRDefault="007805EB" w:rsidP="00B33E16">
            <w:pPr>
              <w:rPr>
                <w:rFonts w:ascii="HG丸ｺﾞｼｯｸM-PRO" w:eastAsia="HG丸ｺﾞｼｯｸM-PRO" w:hAnsi="HG丸ｺﾞｼｯｸM-PRO"/>
                <w:color w:val="000000" w:themeColor="text1"/>
                <w:sz w:val="22"/>
                <w:szCs w:val="24"/>
                <w:lang w:eastAsia="zh-TW"/>
              </w:rPr>
            </w:pPr>
            <w:r>
              <w:rPr>
                <w:rFonts w:ascii="HG丸ｺﾞｼｯｸM-PRO" w:eastAsia="HG丸ｺﾞｼｯｸM-PRO" w:hAnsi="HG丸ｺﾞｼｯｸM-PRO" w:hint="eastAsia"/>
                <w:color w:val="000000" w:themeColor="text1"/>
                <w:sz w:val="22"/>
                <w:szCs w:val="24"/>
                <w:lang w:eastAsia="zh-TW"/>
              </w:rPr>
              <w:t xml:space="preserve"> </w:t>
            </w:r>
          </w:p>
          <w:p w14:paraId="32144D98" w14:textId="7DF7F514" w:rsidR="00B33E16" w:rsidRDefault="007805EB" w:rsidP="00B33E16">
            <w:pPr>
              <w:rPr>
                <w:rFonts w:ascii="HG丸ｺﾞｼｯｸM-PRO" w:eastAsia="HG丸ｺﾞｼｯｸM-PRO" w:hAnsi="HG丸ｺﾞｼｯｸM-PRO"/>
                <w:color w:val="000000" w:themeColor="text1"/>
                <w:sz w:val="22"/>
                <w:szCs w:val="24"/>
                <w:lang w:eastAsia="zh-TW"/>
              </w:rPr>
            </w:pPr>
            <w:r>
              <w:rPr>
                <w:rFonts w:ascii="HG丸ｺﾞｼｯｸM-PRO" w:eastAsia="HG丸ｺﾞｼｯｸM-PRO" w:hAnsi="HG丸ｺﾞｼｯｸM-PRO"/>
                <w:color w:val="000000" w:themeColor="text1"/>
                <w:sz w:val="22"/>
                <w:szCs w:val="24"/>
              </w:rPr>
              <mc:AlternateContent>
                <mc:Choice Requires="wps">
                  <w:drawing>
                    <wp:anchor distT="0" distB="0" distL="114300" distR="114300" simplePos="0" relativeHeight="251698176" behindDoc="0" locked="0" layoutInCell="1" allowOverlap="1" wp14:anchorId="2C1017F3" wp14:editId="32C9D05D">
                      <wp:simplePos x="0" y="0"/>
                      <wp:positionH relativeFrom="column">
                        <wp:posOffset>667385</wp:posOffset>
                      </wp:positionH>
                      <wp:positionV relativeFrom="paragraph">
                        <wp:posOffset>91440</wp:posOffset>
                      </wp:positionV>
                      <wp:extent cx="2171700" cy="895350"/>
                      <wp:effectExtent l="0" t="0" r="19050" b="19050"/>
                      <wp:wrapNone/>
                      <wp:docPr id="454871581" name="正方形/長方形 24"/>
                      <wp:cNvGraphicFramePr/>
                      <a:graphic xmlns:a="http://schemas.openxmlformats.org/drawingml/2006/main">
                        <a:graphicData uri="http://schemas.microsoft.com/office/word/2010/wordprocessingShape">
                          <wps:wsp>
                            <wps:cNvSpPr/>
                            <wps:spPr>
                              <a:xfrm>
                                <a:off x="0" y="0"/>
                                <a:ext cx="2171700" cy="895350"/>
                              </a:xfrm>
                              <a:prstGeom prst="rect">
                                <a:avLst/>
                              </a:prstGeom>
                              <a:solidFill>
                                <a:sysClr val="window" lastClr="FFFFFF"/>
                              </a:solidFill>
                              <a:ln w="12700" cap="flat" cmpd="sng" algn="ctr">
                                <a:solidFill>
                                  <a:sysClr val="windowText" lastClr="000000"/>
                                </a:solidFill>
                                <a:prstDash val="solid"/>
                              </a:ln>
                              <a:effectLst/>
                            </wps:spPr>
                            <wps:txbx>
                              <w:txbxContent>
                                <w:p w14:paraId="0FABFA6B" w14:textId="050785D4" w:rsidR="00B33E16" w:rsidRDefault="00B33E16" w:rsidP="00B33E16">
                                  <w:pPr>
                                    <w:jc w:val="center"/>
                                    <w:rPr>
                                      <w:rFonts w:asciiTheme="majorEastAsia" w:eastAsiaTheme="majorEastAsia" w:hAnsiTheme="majorEastAsia"/>
                                      <w:sz w:val="24"/>
                                      <w:szCs w:val="24"/>
                                    </w:rPr>
                                  </w:pPr>
                                  <w:r w:rsidRPr="00B33E16">
                                    <w:rPr>
                                      <w:rFonts w:asciiTheme="majorEastAsia" w:eastAsiaTheme="majorEastAsia" w:hAnsiTheme="majorEastAsia" w:hint="eastAsia"/>
                                      <w:sz w:val="24"/>
                                      <w:szCs w:val="24"/>
                                    </w:rPr>
                                    <w:t xml:space="preserve">呉広域商工会　</w:t>
                                  </w:r>
                                  <w:r>
                                    <w:rPr>
                                      <w:rFonts w:asciiTheme="majorEastAsia" w:eastAsiaTheme="majorEastAsia" w:hAnsiTheme="majorEastAsia" w:hint="eastAsia"/>
                                      <w:sz w:val="24"/>
                                      <w:szCs w:val="24"/>
                                    </w:rPr>
                                    <w:t>各支所</w:t>
                                  </w:r>
                                </w:p>
                                <w:p w14:paraId="7D237435" w14:textId="77777777" w:rsidR="007805EB" w:rsidRDefault="007805EB" w:rsidP="00B33E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（音戸・倉橋・川尻・</w:t>
                                  </w:r>
                                </w:p>
                                <w:p w14:paraId="4D1BF05F" w14:textId="56F4403A" w:rsidR="007805EB" w:rsidRPr="00B33E16" w:rsidRDefault="007805EB" w:rsidP="00B33E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安浦・蒲刈・豊）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017F3" id="_x0000_s1043" style="position:absolute;left:0;text-align:left;margin-left:52.55pt;margin-top:7.2pt;width:171pt;height: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" fillcolor="window" strokecolor="windowText" strokeweight="1pt">
                      <v:textbox>
                        <w:txbxContent>
                          <w:p w14:paraId="0FABFA6B" w14:textId="050785D4" w:rsidR="00B33E16" w:rsidRDefault="00B33E16" w:rsidP="00B33E16">
                            <w:pPr>
                              <w:jc w:val="center"/>
                              <w:rPr>
                                <w:rFonts w:asciiTheme="majorEastAsia" w:eastAsiaTheme="majorEastAsia" w:hAnsiTheme="majorEastAsia"/>
                                <w:sz w:val="24"/>
                                <w:szCs w:val="24"/>
                              </w:rPr>
                            </w:pPr>
                            <w:r w:rsidRPr="00B33E16">
                              <w:rPr>
                                <w:rFonts w:asciiTheme="majorEastAsia" w:eastAsiaTheme="majorEastAsia" w:hAnsiTheme="majorEastAsia" w:hint="eastAsia"/>
                                <w:sz w:val="24"/>
                                <w:szCs w:val="24"/>
                              </w:rPr>
                              <w:t xml:space="preserve">呉広域商工会　</w:t>
                            </w:r>
                            <w:r>
                              <w:rPr>
                                <w:rFonts w:asciiTheme="majorEastAsia" w:eastAsiaTheme="majorEastAsia" w:hAnsiTheme="majorEastAsia" w:hint="eastAsia"/>
                                <w:sz w:val="24"/>
                                <w:szCs w:val="24"/>
                              </w:rPr>
                              <w:t>各支所</w:t>
                            </w:r>
                          </w:p>
                          <w:p w14:paraId="7D237435" w14:textId="77777777" w:rsidR="007805EB" w:rsidRDefault="007805EB" w:rsidP="00B33E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（音戸・倉橋・川尻・</w:t>
                            </w:r>
                          </w:p>
                          <w:p w14:paraId="4D1BF05F" w14:textId="56F4403A" w:rsidR="007805EB" w:rsidRPr="00B33E16" w:rsidRDefault="007805EB" w:rsidP="00B33E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安浦・蒲刈・豊）</w:t>
                            </w:r>
                          </w:p>
                        </w:txbxContent>
                      </v:textbox>
                    </v:rect>
                  </w:pict>
                </mc:Fallback>
              </mc:AlternateContent>
            </w:r>
          </w:p>
          <w:p w14:paraId="7F62E924" w14:textId="77777777" w:rsidR="00B33E16" w:rsidRDefault="00B33E16" w:rsidP="00B33E16">
            <w:pPr>
              <w:rPr>
                <w:rFonts w:ascii="HG丸ｺﾞｼｯｸM-PRO" w:eastAsia="HG丸ｺﾞｼｯｸM-PRO" w:hAnsi="HG丸ｺﾞｼｯｸM-PRO"/>
                <w:color w:val="000000" w:themeColor="text1"/>
                <w:sz w:val="22"/>
                <w:szCs w:val="24"/>
                <w:lang w:eastAsia="zh-TW"/>
              </w:rPr>
            </w:pPr>
          </w:p>
          <w:p w14:paraId="56853560" w14:textId="4F5D9637" w:rsidR="001E7757" w:rsidRDefault="001E7757" w:rsidP="008C0F4C">
            <w:pPr>
              <w:autoSpaceDN w:val="0"/>
              <w:rPr>
                <w:rFonts w:ascii="HG丸ｺﾞｼｯｸM-PRO" w:eastAsia="HG丸ｺﾞｼｯｸM-PRO" w:hAnsi="HG丸ｺﾞｼｯｸM-PRO"/>
                <w:color w:val="000000" w:themeColor="text1"/>
                <w:sz w:val="22"/>
                <w:szCs w:val="24"/>
                <w:lang w:eastAsia="zh-TW"/>
              </w:rPr>
            </w:pPr>
          </w:p>
          <w:p w14:paraId="54589CDD" w14:textId="679F1DD9" w:rsidR="001E7757" w:rsidRDefault="001E7757" w:rsidP="008C0F4C">
            <w:pPr>
              <w:autoSpaceDN w:val="0"/>
              <w:rPr>
                <w:rFonts w:ascii="HG丸ｺﾞｼｯｸM-PRO" w:eastAsia="HG丸ｺﾞｼｯｸM-PRO" w:hAnsi="HG丸ｺﾞｼｯｸM-PRO"/>
                <w:color w:val="000000" w:themeColor="text1"/>
                <w:sz w:val="22"/>
                <w:szCs w:val="24"/>
                <w:lang w:eastAsia="zh-TW"/>
              </w:rPr>
            </w:pPr>
          </w:p>
          <w:p w14:paraId="30706630" w14:textId="77777777" w:rsidR="007805EB" w:rsidRDefault="007805EB" w:rsidP="008C0F4C">
            <w:pPr>
              <w:autoSpaceDN w:val="0"/>
              <w:rPr>
                <w:rFonts w:ascii="HG丸ｺﾞｼｯｸM-PRO" w:eastAsia="HG丸ｺﾞｼｯｸM-PRO" w:hAnsi="HG丸ｺﾞｼｯｸM-PRO"/>
                <w:color w:val="000000" w:themeColor="text1"/>
                <w:sz w:val="22"/>
                <w:szCs w:val="24"/>
                <w:lang w:eastAsia="zh-TW"/>
              </w:rPr>
            </w:pPr>
          </w:p>
          <w:p w14:paraId="55871A7A" w14:textId="77777777" w:rsidR="001E7757" w:rsidRPr="009B70AA" w:rsidRDefault="001E7757" w:rsidP="008C0F4C">
            <w:pPr>
              <w:autoSpaceDN w:val="0"/>
              <w:rPr>
                <w:rFonts w:ascii="HG丸ｺﾞｼｯｸM-PRO" w:eastAsia="HG丸ｺﾞｼｯｸM-PRO" w:hAnsi="HG丸ｺﾞｼｯｸM-PRO"/>
                <w:color w:val="000000" w:themeColor="text1"/>
                <w:sz w:val="22"/>
                <w:szCs w:val="24"/>
                <w:lang w:eastAsia="zh-TW"/>
              </w:rPr>
            </w:pPr>
          </w:p>
          <w:p w14:paraId="42ABA3B2" w14:textId="77777777" w:rsidR="008C0F4C" w:rsidRPr="009B70AA" w:rsidRDefault="008C0F4C" w:rsidP="008C0F4C">
            <w:pPr>
              <w:autoSpaceDN w:val="0"/>
              <w:rPr>
                <w:rFonts w:ascii="HG丸ｺﾞｼｯｸM-PRO" w:eastAsia="HG丸ｺﾞｼｯｸM-PRO" w:hAnsi="HG丸ｺﾞｼｯｸM-PRO"/>
                <w:color w:val="000000" w:themeColor="text1"/>
                <w:sz w:val="22"/>
                <w:szCs w:val="24"/>
                <w:lang w:eastAsia="zh-TW"/>
              </w:rPr>
            </w:pPr>
          </w:p>
          <w:p w14:paraId="053FFB1B" w14:textId="77777777" w:rsidR="008C0F4C" w:rsidRPr="009B70AA" w:rsidRDefault="008C0F4C" w:rsidP="008C0F4C">
            <w:pPr>
              <w:ind w:left="482" w:hangingChars="200" w:hanging="482"/>
              <w:rPr>
                <w:rFonts w:ascii="ＭＳ 明朝" w:hAnsi="ＭＳ 明朝"/>
                <w:b/>
                <w:color w:val="000000" w:themeColor="text1"/>
                <w:sz w:val="24"/>
                <w:szCs w:val="21"/>
              </w:rPr>
            </w:pPr>
            <w:r w:rsidRPr="009B70AA">
              <w:rPr>
                <w:rFonts w:ascii="ＭＳ 明朝" w:hAnsi="ＭＳ 明朝" w:hint="eastAsia"/>
                <w:b/>
                <w:color w:val="000000" w:themeColor="text1"/>
                <w:sz w:val="24"/>
                <w:szCs w:val="21"/>
              </w:rPr>
              <w:t>（２）商工会及び商工会議所による小規模事業者の支援に関する法律第５条第５項に規定する経営指導員による情報の提供及び助言に係る実施体制</w:t>
            </w:r>
          </w:p>
          <w:p w14:paraId="0290EEE3" w14:textId="77777777" w:rsidR="002C0076" w:rsidRPr="009B70AA" w:rsidRDefault="002C0076" w:rsidP="008C0F4C">
            <w:pPr>
              <w:ind w:left="482" w:hangingChars="200" w:hanging="482"/>
              <w:rPr>
                <w:rFonts w:ascii="ＭＳ 明朝" w:hAnsi="ＭＳ 明朝"/>
                <w:b/>
                <w:color w:val="000000" w:themeColor="text1"/>
                <w:sz w:val="24"/>
                <w:szCs w:val="21"/>
              </w:rPr>
            </w:pPr>
          </w:p>
          <w:p w14:paraId="0D293729" w14:textId="68249BBD" w:rsidR="008C0F4C" w:rsidRPr="007251D0" w:rsidRDefault="008C0F4C" w:rsidP="007251D0">
            <w:pPr>
              <w:pStyle w:val="af4"/>
              <w:numPr>
                <w:ilvl w:val="0"/>
                <w:numId w:val="16"/>
              </w:numPr>
              <w:autoSpaceDN w:val="0"/>
              <w:ind w:leftChars="0"/>
              <w:rPr>
                <w:rFonts w:asciiTheme="minorEastAsia" w:eastAsiaTheme="minorEastAsia" w:hAnsiTheme="minorEastAsia"/>
                <w:color w:val="000000" w:themeColor="text1"/>
                <w:sz w:val="22"/>
                <w:szCs w:val="24"/>
              </w:rPr>
            </w:pPr>
            <w:r w:rsidRPr="007251D0">
              <w:rPr>
                <w:rFonts w:hAnsi="ＭＳ 明朝" w:hint="eastAsia"/>
                <w:color w:val="000000" w:themeColor="text1"/>
                <w:sz w:val="22"/>
                <w:szCs w:val="21"/>
              </w:rPr>
              <w:t>当該経営指導員の氏名、連絡先</w:t>
            </w:r>
          </w:p>
          <w:p w14:paraId="0135D852" w14:textId="0EF6D1F6" w:rsidR="008C0F4C" w:rsidRPr="009B70AA" w:rsidRDefault="008C0F4C" w:rsidP="008C0F4C">
            <w:pPr>
              <w:autoSpaceDN w:val="0"/>
              <w:rPr>
                <w:rFonts w:asciiTheme="minorEastAsia" w:eastAsiaTheme="minorEastAsia" w:hAnsiTheme="minorEastAsia"/>
                <w:iCs/>
                <w:color w:val="000000" w:themeColor="text1"/>
                <w:sz w:val="22"/>
                <w:szCs w:val="24"/>
                <w:lang w:eastAsia="zh-TW"/>
              </w:rPr>
            </w:pPr>
            <w:r w:rsidRPr="009B70AA">
              <w:rPr>
                <w:rFonts w:ascii="HG丸ｺﾞｼｯｸM-PRO" w:eastAsia="HG丸ｺﾞｼｯｸM-PRO" w:hAnsi="HG丸ｺﾞｼｯｸM-PRO" w:hint="eastAsia"/>
                <w:i/>
                <w:color w:val="000000" w:themeColor="text1"/>
                <w:sz w:val="22"/>
                <w:szCs w:val="24"/>
              </w:rPr>
              <w:t xml:space="preserve">　　</w:t>
            </w:r>
            <w:r w:rsidRPr="009B70AA">
              <w:rPr>
                <w:rFonts w:ascii="HG丸ｺﾞｼｯｸM-PRO" w:eastAsia="HG丸ｺﾞｼｯｸM-PRO" w:hAnsi="HG丸ｺﾞｼｯｸM-PRO" w:hint="eastAsia"/>
                <w:iCs/>
                <w:color w:val="000000" w:themeColor="text1"/>
                <w:sz w:val="22"/>
                <w:szCs w:val="24"/>
              </w:rPr>
              <w:t xml:space="preserve">　</w:t>
            </w:r>
            <w:r w:rsidR="00B33E16">
              <w:rPr>
                <w:rFonts w:ascii="HG丸ｺﾞｼｯｸM-PRO" w:eastAsia="HG丸ｺﾞｼｯｸM-PRO" w:hAnsi="HG丸ｺﾞｼｯｸM-PRO" w:hint="eastAsia"/>
                <w:iCs/>
                <w:color w:val="000000" w:themeColor="text1"/>
                <w:sz w:val="22"/>
                <w:szCs w:val="24"/>
              </w:rPr>
              <w:t xml:space="preserve">　</w:t>
            </w:r>
            <w:r w:rsidRPr="009B70AA">
              <w:rPr>
                <w:rFonts w:asciiTheme="minorEastAsia" w:eastAsiaTheme="minorEastAsia" w:hAnsiTheme="minorEastAsia" w:hint="eastAsia"/>
                <w:iCs/>
                <w:color w:val="000000" w:themeColor="text1"/>
                <w:sz w:val="22"/>
                <w:szCs w:val="24"/>
                <w:lang w:eastAsia="zh-TW"/>
              </w:rPr>
              <w:t xml:space="preserve">経営指導員　</w:t>
            </w:r>
            <w:r w:rsidR="00B33E16">
              <w:rPr>
                <w:rFonts w:asciiTheme="minorEastAsia" w:eastAsiaTheme="minorEastAsia" w:hAnsiTheme="minorEastAsia" w:hint="eastAsia"/>
                <w:iCs/>
                <w:color w:val="000000" w:themeColor="text1"/>
                <w:sz w:val="22"/>
                <w:szCs w:val="24"/>
                <w:lang w:eastAsia="zh-TW"/>
              </w:rPr>
              <w:t>渡邊　和広</w:t>
            </w:r>
            <w:r w:rsidRPr="009B70AA">
              <w:rPr>
                <w:rFonts w:asciiTheme="minorEastAsia" w:eastAsiaTheme="minorEastAsia" w:hAnsiTheme="minorEastAsia" w:hint="eastAsia"/>
                <w:iCs/>
                <w:color w:val="000000" w:themeColor="text1"/>
                <w:sz w:val="22"/>
                <w:szCs w:val="24"/>
                <w:lang w:eastAsia="zh-TW"/>
              </w:rPr>
              <w:t xml:space="preserve"> 　(呉広域商工会　本所：TEL0823-70-5660)</w:t>
            </w:r>
          </w:p>
          <w:p w14:paraId="295E4DBE" w14:textId="77777777" w:rsidR="008C0F4C" w:rsidRPr="00B33E16" w:rsidRDefault="008C0F4C" w:rsidP="008C0F4C">
            <w:pPr>
              <w:autoSpaceDN w:val="0"/>
              <w:rPr>
                <w:rFonts w:asciiTheme="minorEastAsia" w:eastAsiaTheme="minorEastAsia" w:hAnsiTheme="minorEastAsia"/>
                <w:color w:val="000000" w:themeColor="text1"/>
                <w:sz w:val="18"/>
                <w:szCs w:val="24"/>
                <w:lang w:eastAsia="zh-TW"/>
              </w:rPr>
            </w:pPr>
          </w:p>
          <w:p w14:paraId="21D931E7" w14:textId="77777777" w:rsidR="008C0F4C" w:rsidRPr="009B70AA" w:rsidRDefault="008C0F4C" w:rsidP="008C0F4C">
            <w:pPr>
              <w:autoSpaceDN w:val="0"/>
              <w:ind w:firstLineChars="200" w:firstLine="440"/>
              <w:rPr>
                <w:rFonts w:asciiTheme="minorEastAsia" w:eastAsiaTheme="minorEastAsia" w:hAnsiTheme="minorEastAsia"/>
                <w:color w:val="000000" w:themeColor="text1"/>
                <w:sz w:val="22"/>
                <w:szCs w:val="24"/>
              </w:rPr>
            </w:pPr>
            <w:r w:rsidRPr="009B70AA">
              <w:rPr>
                <w:rFonts w:ascii="ＭＳ 明朝" w:hAnsi="ＭＳ 明朝" w:hint="eastAsia"/>
                <w:color w:val="000000" w:themeColor="text1"/>
                <w:sz w:val="22"/>
                <w:szCs w:val="21"/>
              </w:rPr>
              <w:t>②当該経営指導員による情報の提供及び助言（手段、頻度　等）</w:t>
            </w:r>
          </w:p>
          <w:p w14:paraId="245C2BC5" w14:textId="77777777" w:rsidR="008C0F4C" w:rsidRPr="009B70AA" w:rsidRDefault="008C0F4C" w:rsidP="008C0F4C">
            <w:pPr>
              <w:autoSpaceDN w:val="0"/>
              <w:rPr>
                <w:rFonts w:asciiTheme="minorEastAsia" w:eastAsiaTheme="minorEastAsia" w:hAnsiTheme="minorEastAsia"/>
                <w:iCs/>
                <w:color w:val="000000" w:themeColor="text1"/>
                <w:sz w:val="22"/>
                <w:szCs w:val="24"/>
              </w:rPr>
            </w:pPr>
            <w:r w:rsidRPr="009B70AA">
              <w:rPr>
                <w:rFonts w:ascii="HG丸ｺﾞｼｯｸM-PRO" w:eastAsia="HG丸ｺﾞｼｯｸM-PRO" w:hAnsi="HG丸ｺﾞｼｯｸM-PRO" w:hint="eastAsia"/>
                <w:iCs/>
                <w:color w:val="000000" w:themeColor="text1"/>
                <w:sz w:val="22"/>
                <w:szCs w:val="24"/>
              </w:rPr>
              <w:t xml:space="preserve">　　</w:t>
            </w:r>
            <w:r w:rsidRPr="009B70AA">
              <w:rPr>
                <w:rFonts w:asciiTheme="minorEastAsia" w:eastAsiaTheme="minorEastAsia" w:hAnsiTheme="minorEastAsia" w:hint="eastAsia"/>
                <w:iCs/>
                <w:color w:val="000000" w:themeColor="text1"/>
                <w:sz w:val="22"/>
                <w:szCs w:val="24"/>
              </w:rPr>
              <w:t xml:space="preserve">　※以下に関する必要な情報の提供及び助言等を行う</w:t>
            </w:r>
          </w:p>
          <w:p w14:paraId="7F07F346" w14:textId="77777777" w:rsidR="008C0F4C" w:rsidRPr="009B70AA" w:rsidRDefault="008C0F4C" w:rsidP="008C0F4C">
            <w:pPr>
              <w:autoSpaceDN w:val="0"/>
              <w:rPr>
                <w:rFonts w:asciiTheme="minorEastAsia" w:eastAsiaTheme="minorEastAsia" w:hAnsiTheme="minorEastAsia"/>
                <w:iCs/>
                <w:color w:val="000000" w:themeColor="text1"/>
                <w:sz w:val="22"/>
                <w:szCs w:val="24"/>
              </w:rPr>
            </w:pPr>
            <w:r w:rsidRPr="009B70AA">
              <w:rPr>
                <w:rFonts w:asciiTheme="minorEastAsia" w:eastAsiaTheme="minorEastAsia" w:hAnsiTheme="minorEastAsia" w:hint="eastAsia"/>
                <w:iCs/>
                <w:color w:val="000000" w:themeColor="text1"/>
                <w:sz w:val="22"/>
                <w:szCs w:val="24"/>
              </w:rPr>
              <w:t xml:space="preserve">　　　・本計画の具体的な取組の企画や実行</w:t>
            </w:r>
          </w:p>
          <w:p w14:paraId="6F0CD0A8" w14:textId="77777777" w:rsidR="008C0F4C" w:rsidRPr="009B70AA" w:rsidRDefault="008C0F4C" w:rsidP="008C0F4C">
            <w:pPr>
              <w:autoSpaceDN w:val="0"/>
              <w:rPr>
                <w:rFonts w:asciiTheme="minorEastAsia" w:eastAsiaTheme="minorEastAsia" w:hAnsiTheme="minorEastAsia"/>
                <w:iCs/>
                <w:color w:val="000000" w:themeColor="text1"/>
                <w:sz w:val="22"/>
                <w:szCs w:val="24"/>
              </w:rPr>
            </w:pPr>
            <w:r w:rsidRPr="009B70AA">
              <w:rPr>
                <w:rFonts w:asciiTheme="minorEastAsia" w:eastAsiaTheme="minorEastAsia" w:hAnsiTheme="minorEastAsia" w:hint="eastAsia"/>
                <w:iCs/>
                <w:color w:val="000000" w:themeColor="text1"/>
                <w:sz w:val="22"/>
                <w:szCs w:val="24"/>
              </w:rPr>
              <w:t xml:space="preserve">　　　・本計画に基づく進捗確認、見直し等フォローアップ（１年に１回以上）</w:t>
            </w:r>
          </w:p>
          <w:p w14:paraId="2521B3C4" w14:textId="77777777" w:rsidR="001E7757" w:rsidRDefault="001E7757" w:rsidP="008C0F4C">
            <w:pPr>
              <w:autoSpaceDN w:val="0"/>
              <w:rPr>
                <w:rFonts w:ascii="HG丸ｺﾞｼｯｸM-PRO" w:eastAsia="HG丸ｺﾞｼｯｸM-PRO" w:hAnsi="HG丸ｺﾞｼｯｸM-PRO"/>
                <w:color w:val="000000" w:themeColor="text1"/>
                <w:sz w:val="18"/>
                <w:szCs w:val="24"/>
              </w:rPr>
            </w:pPr>
          </w:p>
          <w:p w14:paraId="755A0B34" w14:textId="77777777" w:rsidR="00B33E16" w:rsidRPr="009B70AA" w:rsidRDefault="00B33E16" w:rsidP="008C0F4C">
            <w:pPr>
              <w:autoSpaceDN w:val="0"/>
              <w:rPr>
                <w:rFonts w:ascii="HG丸ｺﾞｼｯｸM-PRO" w:eastAsia="HG丸ｺﾞｼｯｸM-PRO" w:hAnsi="HG丸ｺﾞｼｯｸM-PRO"/>
                <w:color w:val="000000" w:themeColor="text1"/>
                <w:sz w:val="18"/>
                <w:szCs w:val="24"/>
              </w:rPr>
            </w:pPr>
          </w:p>
          <w:p w14:paraId="760B5D87" w14:textId="77777777" w:rsidR="008C0F4C" w:rsidRPr="009B70AA" w:rsidRDefault="008C0F4C" w:rsidP="008C0F4C">
            <w:pPr>
              <w:rPr>
                <w:rFonts w:ascii="ＭＳ 明朝" w:hAnsi="ＭＳ 明朝"/>
                <w:b/>
                <w:color w:val="000000" w:themeColor="text1"/>
                <w:sz w:val="24"/>
                <w:szCs w:val="21"/>
                <w:lang w:eastAsia="zh-TW"/>
              </w:rPr>
            </w:pPr>
            <w:r w:rsidRPr="009B70AA">
              <w:rPr>
                <w:rFonts w:ascii="ＭＳ 明朝" w:hAnsi="ＭＳ 明朝" w:hint="eastAsia"/>
                <w:b/>
                <w:color w:val="000000" w:themeColor="text1"/>
                <w:sz w:val="24"/>
                <w:szCs w:val="21"/>
                <w:lang w:eastAsia="zh-TW"/>
              </w:rPr>
              <w:t>（３）商工会／商工会議所、関係市町連絡先</w:t>
            </w:r>
          </w:p>
          <w:p w14:paraId="2D100020" w14:textId="77777777" w:rsidR="008C0F4C" w:rsidRPr="009B70AA" w:rsidRDefault="008C0F4C" w:rsidP="008C0F4C">
            <w:pPr>
              <w:autoSpaceDN w:val="0"/>
              <w:ind w:firstLineChars="200" w:firstLine="440"/>
              <w:rPr>
                <w:rFonts w:asciiTheme="minorEastAsia" w:eastAsiaTheme="minorEastAsia" w:hAnsiTheme="minorEastAsia"/>
                <w:color w:val="000000" w:themeColor="text1"/>
                <w:sz w:val="22"/>
                <w:szCs w:val="24"/>
                <w:lang w:eastAsia="zh-TW"/>
              </w:rPr>
            </w:pPr>
            <w:r w:rsidRPr="009B70AA">
              <w:rPr>
                <w:rFonts w:ascii="ＭＳ 明朝" w:hAnsi="ＭＳ 明朝" w:hint="eastAsia"/>
                <w:color w:val="000000" w:themeColor="text1"/>
                <w:sz w:val="22"/>
                <w:szCs w:val="21"/>
                <w:lang w:eastAsia="zh-TW"/>
              </w:rPr>
              <w:t>①商工会</w:t>
            </w:r>
          </w:p>
          <w:p w14:paraId="59E19DAC" w14:textId="77777777" w:rsidR="008C0F4C" w:rsidRPr="009B70AA" w:rsidRDefault="008C0F4C" w:rsidP="008C0F4C">
            <w:pPr>
              <w:autoSpaceDN w:val="0"/>
              <w:rPr>
                <w:rFonts w:asciiTheme="minorEastAsia" w:eastAsiaTheme="minorEastAsia" w:hAnsiTheme="minorEastAsia"/>
                <w:iCs/>
                <w:color w:val="000000" w:themeColor="text1"/>
                <w:sz w:val="22"/>
                <w:szCs w:val="24"/>
                <w:lang w:eastAsia="zh-TW"/>
              </w:rPr>
            </w:pPr>
            <w:r w:rsidRPr="009B70AA">
              <w:rPr>
                <w:rFonts w:ascii="HG丸ｺﾞｼｯｸM-PRO" w:eastAsia="HG丸ｺﾞｼｯｸM-PRO" w:hAnsi="HG丸ｺﾞｼｯｸM-PRO" w:hint="eastAsia"/>
                <w:iCs/>
                <w:color w:val="000000" w:themeColor="text1"/>
                <w:sz w:val="22"/>
                <w:szCs w:val="24"/>
                <w:lang w:eastAsia="zh-TW"/>
              </w:rPr>
              <w:t xml:space="preserve">　　　</w:t>
            </w:r>
            <w:r w:rsidRPr="009B70AA">
              <w:rPr>
                <w:rFonts w:asciiTheme="minorEastAsia" w:eastAsiaTheme="minorEastAsia" w:hAnsiTheme="minorEastAsia" w:hint="eastAsia"/>
                <w:iCs/>
                <w:color w:val="000000" w:themeColor="text1"/>
                <w:sz w:val="22"/>
                <w:szCs w:val="24"/>
                <w:lang w:eastAsia="zh-TW"/>
              </w:rPr>
              <w:t>呉広域商工会　経営支援課</w:t>
            </w:r>
          </w:p>
          <w:p w14:paraId="3F6AA55A" w14:textId="3E7F41F1" w:rsidR="008C0F4C" w:rsidRPr="009B70AA" w:rsidRDefault="008C0F4C" w:rsidP="008C0F4C">
            <w:pPr>
              <w:autoSpaceDN w:val="0"/>
              <w:rPr>
                <w:rFonts w:asciiTheme="minorEastAsia" w:eastAsiaTheme="minorEastAsia" w:hAnsiTheme="minorEastAsia"/>
                <w:iCs/>
                <w:color w:val="000000" w:themeColor="text1"/>
                <w:sz w:val="22"/>
                <w:szCs w:val="24"/>
                <w:lang w:eastAsia="zh-TW"/>
              </w:rPr>
            </w:pPr>
            <w:r w:rsidRPr="009B70AA">
              <w:rPr>
                <w:rFonts w:asciiTheme="minorEastAsia" w:eastAsiaTheme="minorEastAsia" w:hAnsiTheme="minorEastAsia" w:hint="eastAsia"/>
                <w:iCs/>
                <w:color w:val="000000" w:themeColor="text1"/>
                <w:sz w:val="22"/>
                <w:szCs w:val="24"/>
                <w:lang w:eastAsia="zh-TW"/>
              </w:rPr>
              <w:t xml:space="preserve">　　　</w:t>
            </w:r>
            <w:r w:rsidR="00B33E16">
              <w:rPr>
                <w:rFonts w:asciiTheme="minorEastAsia" w:eastAsiaTheme="minorEastAsia" w:hAnsiTheme="minorEastAsia" w:hint="eastAsia"/>
                <w:iCs/>
                <w:color w:val="000000" w:themeColor="text1"/>
                <w:sz w:val="22"/>
                <w:szCs w:val="24"/>
                <w:lang w:eastAsia="zh-TW"/>
              </w:rPr>
              <w:t xml:space="preserve">　</w:t>
            </w:r>
            <w:r w:rsidRPr="009B70AA">
              <w:rPr>
                <w:rFonts w:asciiTheme="minorEastAsia" w:eastAsiaTheme="minorEastAsia" w:hAnsiTheme="minorEastAsia" w:hint="eastAsia"/>
                <w:iCs/>
                <w:color w:val="000000" w:themeColor="text1"/>
                <w:sz w:val="22"/>
                <w:szCs w:val="24"/>
                <w:lang w:eastAsia="zh-TW"/>
              </w:rPr>
              <w:t>〒737-260</w:t>
            </w:r>
            <w:r w:rsidR="00B33E16">
              <w:rPr>
                <w:rFonts w:asciiTheme="minorEastAsia" w:eastAsiaTheme="minorEastAsia" w:hAnsiTheme="minorEastAsia" w:hint="eastAsia"/>
                <w:iCs/>
                <w:color w:val="000000" w:themeColor="text1"/>
                <w:sz w:val="22"/>
                <w:szCs w:val="24"/>
                <w:lang w:eastAsia="zh-TW"/>
              </w:rPr>
              <w:t>7</w:t>
            </w:r>
            <w:r w:rsidRPr="009B70AA">
              <w:rPr>
                <w:rFonts w:asciiTheme="minorEastAsia" w:eastAsiaTheme="minorEastAsia" w:hAnsiTheme="minorEastAsia" w:hint="eastAsia"/>
                <w:iCs/>
                <w:color w:val="000000" w:themeColor="text1"/>
                <w:sz w:val="22"/>
                <w:szCs w:val="24"/>
                <w:lang w:eastAsia="zh-TW"/>
              </w:rPr>
              <w:t xml:space="preserve">　広島県呉市川尻町</w:t>
            </w:r>
            <w:r w:rsidR="00B33E16">
              <w:rPr>
                <w:rFonts w:asciiTheme="minorEastAsia" w:eastAsiaTheme="minorEastAsia" w:hAnsiTheme="minorEastAsia" w:hint="eastAsia"/>
                <w:iCs/>
                <w:color w:val="000000" w:themeColor="text1"/>
                <w:sz w:val="22"/>
                <w:szCs w:val="24"/>
                <w:lang w:eastAsia="zh-TW"/>
              </w:rPr>
              <w:t>東２</w:t>
            </w:r>
            <w:r w:rsidRPr="009B70AA">
              <w:rPr>
                <w:rFonts w:asciiTheme="minorEastAsia" w:eastAsiaTheme="minorEastAsia" w:hAnsiTheme="minorEastAsia" w:hint="eastAsia"/>
                <w:iCs/>
                <w:color w:val="000000" w:themeColor="text1"/>
                <w:sz w:val="22"/>
                <w:szCs w:val="24"/>
                <w:lang w:eastAsia="zh-TW"/>
              </w:rPr>
              <w:t>－</w:t>
            </w:r>
            <w:r w:rsidR="00B33E16">
              <w:rPr>
                <w:rFonts w:asciiTheme="minorEastAsia" w:eastAsiaTheme="minorEastAsia" w:hAnsiTheme="minorEastAsia" w:hint="eastAsia"/>
                <w:iCs/>
                <w:color w:val="000000" w:themeColor="text1"/>
                <w:sz w:val="22"/>
                <w:szCs w:val="24"/>
                <w:lang w:eastAsia="zh-TW"/>
              </w:rPr>
              <w:t>３</w:t>
            </w:r>
            <w:r w:rsidRPr="009B70AA">
              <w:rPr>
                <w:rFonts w:asciiTheme="minorEastAsia" w:eastAsiaTheme="minorEastAsia" w:hAnsiTheme="minorEastAsia" w:hint="eastAsia"/>
                <w:iCs/>
                <w:color w:val="000000" w:themeColor="text1"/>
                <w:sz w:val="22"/>
                <w:szCs w:val="24"/>
                <w:lang w:eastAsia="zh-TW"/>
              </w:rPr>
              <w:t>－</w:t>
            </w:r>
            <w:r w:rsidR="00B33E16">
              <w:rPr>
                <w:rFonts w:asciiTheme="minorEastAsia" w:eastAsiaTheme="minorEastAsia" w:hAnsiTheme="minorEastAsia" w:hint="eastAsia"/>
                <w:iCs/>
                <w:color w:val="000000" w:themeColor="text1"/>
                <w:sz w:val="22"/>
                <w:szCs w:val="24"/>
                <w:lang w:eastAsia="zh-TW"/>
              </w:rPr>
              <w:t>２３</w:t>
            </w:r>
          </w:p>
          <w:p w14:paraId="79564DAD" w14:textId="3311984A" w:rsidR="008C0F4C" w:rsidRPr="009B70AA" w:rsidRDefault="008C0F4C" w:rsidP="008C0F4C">
            <w:pPr>
              <w:autoSpaceDN w:val="0"/>
              <w:rPr>
                <w:rFonts w:asciiTheme="minorEastAsia" w:eastAsiaTheme="minorEastAsia" w:hAnsiTheme="minorEastAsia"/>
                <w:iCs/>
                <w:color w:val="000000" w:themeColor="text1"/>
                <w:sz w:val="22"/>
                <w:szCs w:val="24"/>
              </w:rPr>
            </w:pPr>
            <w:r w:rsidRPr="009B70AA">
              <w:rPr>
                <w:rFonts w:asciiTheme="minorEastAsia" w:eastAsiaTheme="minorEastAsia" w:hAnsiTheme="minorEastAsia" w:hint="eastAsia"/>
                <w:iCs/>
                <w:color w:val="000000" w:themeColor="text1"/>
                <w:sz w:val="22"/>
                <w:szCs w:val="24"/>
                <w:lang w:eastAsia="zh-TW"/>
              </w:rPr>
              <w:t xml:space="preserve">　　　</w:t>
            </w:r>
            <w:r w:rsidR="00B33E16">
              <w:rPr>
                <w:rFonts w:asciiTheme="minorEastAsia" w:eastAsiaTheme="minorEastAsia" w:hAnsiTheme="minorEastAsia" w:hint="eastAsia"/>
                <w:iCs/>
                <w:color w:val="000000" w:themeColor="text1"/>
                <w:sz w:val="22"/>
                <w:szCs w:val="24"/>
                <w:lang w:eastAsia="zh-TW"/>
              </w:rPr>
              <w:t xml:space="preserve">　</w:t>
            </w:r>
            <w:r w:rsidRPr="009B70AA">
              <w:rPr>
                <w:rFonts w:asciiTheme="minorEastAsia" w:eastAsiaTheme="minorEastAsia" w:hAnsiTheme="minorEastAsia" w:hint="eastAsia"/>
                <w:iCs/>
                <w:color w:val="000000" w:themeColor="text1"/>
                <w:sz w:val="22"/>
                <w:szCs w:val="24"/>
              </w:rPr>
              <w:t>TEL： 0823-70-5660  /  FAX：0823-87-3318</w:t>
            </w:r>
          </w:p>
          <w:p w14:paraId="7EEED9D5" w14:textId="450C0B46" w:rsidR="008C0F4C" w:rsidRPr="009B70AA" w:rsidRDefault="008C0F4C" w:rsidP="008C0F4C">
            <w:pPr>
              <w:autoSpaceDN w:val="0"/>
              <w:rPr>
                <w:rFonts w:asciiTheme="minorEastAsia" w:eastAsiaTheme="minorEastAsia" w:hAnsiTheme="minorEastAsia"/>
                <w:iCs/>
                <w:color w:val="000000" w:themeColor="text1"/>
                <w:sz w:val="22"/>
                <w:szCs w:val="24"/>
              </w:rPr>
            </w:pPr>
            <w:r w:rsidRPr="009B70AA">
              <w:rPr>
                <w:rFonts w:asciiTheme="minorEastAsia" w:eastAsiaTheme="minorEastAsia" w:hAnsiTheme="minorEastAsia" w:hint="eastAsia"/>
                <w:iCs/>
                <w:color w:val="000000" w:themeColor="text1"/>
                <w:sz w:val="22"/>
                <w:szCs w:val="24"/>
              </w:rPr>
              <w:t xml:space="preserve">　　　</w:t>
            </w:r>
            <w:r w:rsidR="00B33E16">
              <w:rPr>
                <w:rFonts w:asciiTheme="minorEastAsia" w:eastAsiaTheme="minorEastAsia" w:hAnsiTheme="minorEastAsia" w:hint="eastAsia"/>
                <w:iCs/>
                <w:color w:val="000000" w:themeColor="text1"/>
                <w:sz w:val="22"/>
                <w:szCs w:val="24"/>
              </w:rPr>
              <w:t xml:space="preserve">　</w:t>
            </w:r>
            <w:r w:rsidRPr="009B70AA">
              <w:rPr>
                <w:rFonts w:asciiTheme="minorEastAsia" w:eastAsiaTheme="minorEastAsia" w:hAnsiTheme="minorEastAsia" w:hint="eastAsia"/>
                <w:iCs/>
                <w:color w:val="000000" w:themeColor="text1"/>
                <w:sz w:val="22"/>
                <w:szCs w:val="24"/>
              </w:rPr>
              <w:t>E-mail：</w:t>
            </w:r>
            <w:hyperlink r:id="rId26" w:history="1">
              <w:r w:rsidR="00F871C4" w:rsidRPr="00D02842">
                <w:rPr>
                  <w:rStyle w:val="aa"/>
                  <w:rFonts w:asciiTheme="minorEastAsia" w:eastAsiaTheme="minorEastAsia" w:hAnsiTheme="minorEastAsia" w:hint="eastAsia"/>
                  <w:iCs/>
                  <w:sz w:val="22"/>
                  <w:szCs w:val="24"/>
                </w:rPr>
                <w:t>kure-kouiki@hint.or.jp</w:t>
              </w:r>
            </w:hyperlink>
            <w:r w:rsidR="001E7757">
              <w:rPr>
                <w:rFonts w:asciiTheme="minorEastAsia" w:eastAsiaTheme="minorEastAsia" w:hAnsiTheme="minorEastAsia" w:hint="eastAsia"/>
                <w:iCs/>
                <w:color w:val="000000" w:themeColor="text1"/>
                <w:sz w:val="22"/>
                <w:szCs w:val="24"/>
              </w:rPr>
              <w:t xml:space="preserve">　</w:t>
            </w:r>
          </w:p>
          <w:p w14:paraId="2C27C77A" w14:textId="77777777" w:rsidR="008C0F4C" w:rsidRPr="009B70AA" w:rsidRDefault="008C0F4C" w:rsidP="008C0F4C">
            <w:pPr>
              <w:autoSpaceDN w:val="0"/>
              <w:rPr>
                <w:rFonts w:ascii="HG丸ｺﾞｼｯｸM-PRO" w:eastAsia="HG丸ｺﾞｼｯｸM-PRO" w:hAnsi="HG丸ｺﾞｼｯｸM-PRO"/>
                <w:color w:val="000000" w:themeColor="text1"/>
                <w:sz w:val="18"/>
                <w:szCs w:val="24"/>
              </w:rPr>
            </w:pPr>
          </w:p>
          <w:p w14:paraId="0D1C59FB" w14:textId="77777777" w:rsidR="008C0F4C" w:rsidRPr="009B70AA" w:rsidRDefault="008C0F4C" w:rsidP="008C0F4C">
            <w:pPr>
              <w:autoSpaceDN w:val="0"/>
              <w:ind w:firstLineChars="200" w:firstLine="440"/>
              <w:rPr>
                <w:rFonts w:ascii="HG丸ｺﾞｼｯｸM-PRO" w:eastAsia="HG丸ｺﾞｼｯｸM-PRO" w:hAnsi="HG丸ｺﾞｼｯｸM-PRO"/>
                <w:color w:val="000000" w:themeColor="text1"/>
                <w:sz w:val="22"/>
                <w:szCs w:val="24"/>
                <w:lang w:eastAsia="zh-TW"/>
              </w:rPr>
            </w:pPr>
            <w:r w:rsidRPr="009B70AA">
              <w:rPr>
                <w:rFonts w:ascii="ＭＳ 明朝" w:hAnsi="ＭＳ 明朝" w:hint="eastAsia"/>
                <w:color w:val="000000" w:themeColor="text1"/>
                <w:sz w:val="22"/>
                <w:szCs w:val="21"/>
                <w:lang w:eastAsia="zh-TW"/>
              </w:rPr>
              <w:t>②関係市町</w:t>
            </w:r>
          </w:p>
          <w:p w14:paraId="13B4B0AD" w14:textId="77777777" w:rsidR="008C0F4C" w:rsidRPr="009B70AA" w:rsidRDefault="008C0F4C" w:rsidP="008C0F4C">
            <w:pPr>
              <w:autoSpaceDN w:val="0"/>
              <w:rPr>
                <w:rFonts w:asciiTheme="minorEastAsia" w:eastAsiaTheme="minorEastAsia" w:hAnsiTheme="minorEastAsia"/>
                <w:iCs/>
                <w:color w:val="000000" w:themeColor="text1"/>
                <w:sz w:val="22"/>
                <w:szCs w:val="24"/>
                <w:lang w:eastAsia="zh-TW"/>
              </w:rPr>
            </w:pPr>
            <w:r w:rsidRPr="009B70AA">
              <w:rPr>
                <w:rFonts w:ascii="HG丸ｺﾞｼｯｸM-PRO" w:eastAsia="HG丸ｺﾞｼｯｸM-PRO" w:hAnsi="HG丸ｺﾞｼｯｸM-PRO" w:hint="eastAsia"/>
                <w:iCs/>
                <w:color w:val="000000" w:themeColor="text1"/>
                <w:sz w:val="22"/>
                <w:szCs w:val="24"/>
                <w:lang w:eastAsia="zh-TW"/>
              </w:rPr>
              <w:t xml:space="preserve">　　　</w:t>
            </w:r>
            <w:r w:rsidRPr="009B70AA">
              <w:rPr>
                <w:rFonts w:asciiTheme="minorEastAsia" w:eastAsiaTheme="minorEastAsia" w:hAnsiTheme="minorEastAsia" w:hint="eastAsia"/>
                <w:iCs/>
                <w:color w:val="000000" w:themeColor="text1"/>
                <w:sz w:val="22"/>
                <w:szCs w:val="24"/>
                <w:lang w:eastAsia="zh-TW"/>
              </w:rPr>
              <w:t>呉市役所　産業部　商工振興課</w:t>
            </w:r>
          </w:p>
          <w:p w14:paraId="15EAA30F" w14:textId="7A1965B3" w:rsidR="008C0F4C" w:rsidRPr="009B70AA" w:rsidRDefault="008C0F4C" w:rsidP="008C0F4C">
            <w:pPr>
              <w:autoSpaceDN w:val="0"/>
              <w:rPr>
                <w:rFonts w:asciiTheme="minorEastAsia" w:eastAsiaTheme="minorEastAsia" w:hAnsiTheme="minorEastAsia"/>
                <w:iCs/>
                <w:color w:val="000000" w:themeColor="text1"/>
                <w:sz w:val="22"/>
                <w:szCs w:val="24"/>
                <w:lang w:eastAsia="zh-TW"/>
              </w:rPr>
            </w:pPr>
            <w:r w:rsidRPr="009B70AA">
              <w:rPr>
                <w:rFonts w:asciiTheme="minorEastAsia" w:eastAsiaTheme="minorEastAsia" w:hAnsiTheme="minorEastAsia" w:hint="eastAsia"/>
                <w:iCs/>
                <w:color w:val="000000" w:themeColor="text1"/>
                <w:sz w:val="22"/>
                <w:szCs w:val="24"/>
                <w:lang w:eastAsia="zh-TW"/>
              </w:rPr>
              <w:t xml:space="preserve">　　　</w:t>
            </w:r>
            <w:r w:rsidR="00B33E16">
              <w:rPr>
                <w:rFonts w:asciiTheme="minorEastAsia" w:eastAsiaTheme="minorEastAsia" w:hAnsiTheme="minorEastAsia" w:hint="eastAsia"/>
                <w:iCs/>
                <w:color w:val="000000" w:themeColor="text1"/>
                <w:sz w:val="22"/>
                <w:szCs w:val="24"/>
                <w:lang w:eastAsia="zh-TW"/>
              </w:rPr>
              <w:t xml:space="preserve">　</w:t>
            </w:r>
            <w:r w:rsidRPr="009B70AA">
              <w:rPr>
                <w:rFonts w:asciiTheme="minorEastAsia" w:eastAsiaTheme="minorEastAsia" w:hAnsiTheme="minorEastAsia" w:hint="eastAsia"/>
                <w:iCs/>
                <w:color w:val="000000" w:themeColor="text1"/>
                <w:sz w:val="22"/>
                <w:szCs w:val="24"/>
                <w:lang w:eastAsia="zh-TW"/>
              </w:rPr>
              <w:t>〒737-8501　広島県呉市中央４－１－６</w:t>
            </w:r>
          </w:p>
          <w:p w14:paraId="657E317E" w14:textId="3B5F8C19" w:rsidR="008C0F4C" w:rsidRPr="009B70AA" w:rsidRDefault="008C0F4C" w:rsidP="008C0F4C">
            <w:pPr>
              <w:autoSpaceDN w:val="0"/>
              <w:rPr>
                <w:rFonts w:asciiTheme="minorEastAsia" w:eastAsiaTheme="minorEastAsia" w:hAnsiTheme="minorEastAsia"/>
                <w:iCs/>
                <w:color w:val="000000" w:themeColor="text1"/>
                <w:sz w:val="22"/>
                <w:szCs w:val="24"/>
              </w:rPr>
            </w:pPr>
            <w:r w:rsidRPr="009B70AA">
              <w:rPr>
                <w:rFonts w:asciiTheme="minorEastAsia" w:eastAsiaTheme="minorEastAsia" w:hAnsiTheme="minorEastAsia" w:hint="eastAsia"/>
                <w:iCs/>
                <w:color w:val="000000" w:themeColor="text1"/>
                <w:sz w:val="22"/>
                <w:szCs w:val="24"/>
                <w:lang w:eastAsia="zh-TW"/>
              </w:rPr>
              <w:t xml:space="preserve">　　　</w:t>
            </w:r>
            <w:r w:rsidR="00B33E16">
              <w:rPr>
                <w:rFonts w:asciiTheme="minorEastAsia" w:eastAsiaTheme="minorEastAsia" w:hAnsiTheme="minorEastAsia" w:hint="eastAsia"/>
                <w:iCs/>
                <w:color w:val="000000" w:themeColor="text1"/>
                <w:sz w:val="22"/>
                <w:szCs w:val="24"/>
                <w:lang w:eastAsia="zh-TW"/>
              </w:rPr>
              <w:t xml:space="preserve">　</w:t>
            </w:r>
            <w:r w:rsidRPr="009B70AA">
              <w:rPr>
                <w:rFonts w:asciiTheme="minorEastAsia" w:eastAsiaTheme="minorEastAsia" w:hAnsiTheme="minorEastAsia" w:hint="eastAsia"/>
                <w:iCs/>
                <w:color w:val="000000" w:themeColor="text1"/>
                <w:sz w:val="22"/>
                <w:szCs w:val="24"/>
              </w:rPr>
              <w:t>TEL： 0823-25-3310  /  FAX：0823-25-7592</w:t>
            </w:r>
          </w:p>
          <w:p w14:paraId="353D8DB5" w14:textId="5B8E6F86" w:rsidR="008C0F4C" w:rsidRPr="009B70AA" w:rsidRDefault="008C0F4C" w:rsidP="008C0F4C">
            <w:pPr>
              <w:autoSpaceDN w:val="0"/>
              <w:rPr>
                <w:rStyle w:val="aa"/>
                <w:color w:val="000000" w:themeColor="text1"/>
              </w:rPr>
            </w:pPr>
            <w:r w:rsidRPr="009B70AA">
              <w:rPr>
                <w:rFonts w:ascii="HG丸ｺﾞｼｯｸM-PRO" w:eastAsia="HG丸ｺﾞｼｯｸM-PRO" w:hAnsi="HG丸ｺﾞｼｯｸM-PRO" w:hint="eastAsia"/>
                <w:iCs/>
                <w:color w:val="000000" w:themeColor="text1"/>
                <w:sz w:val="22"/>
                <w:szCs w:val="24"/>
              </w:rPr>
              <w:t xml:space="preserve">　　　</w:t>
            </w:r>
            <w:r w:rsidR="00B33E16">
              <w:rPr>
                <w:rFonts w:ascii="HG丸ｺﾞｼｯｸM-PRO" w:eastAsia="HG丸ｺﾞｼｯｸM-PRO" w:hAnsi="HG丸ｺﾞｼｯｸM-PRO" w:hint="eastAsia"/>
                <w:iCs/>
                <w:color w:val="000000" w:themeColor="text1"/>
                <w:sz w:val="22"/>
                <w:szCs w:val="24"/>
              </w:rPr>
              <w:t xml:space="preserve">　</w:t>
            </w:r>
            <w:r w:rsidRPr="009B70AA">
              <w:rPr>
                <w:rFonts w:asciiTheme="minorEastAsia" w:eastAsiaTheme="minorEastAsia" w:hAnsiTheme="minorEastAsia" w:hint="eastAsia"/>
                <w:iCs/>
                <w:color w:val="000000" w:themeColor="text1"/>
                <w:sz w:val="22"/>
                <w:szCs w:val="24"/>
              </w:rPr>
              <w:t>E-mail：</w:t>
            </w:r>
            <w:hyperlink r:id="rId27" w:history="1">
              <w:r w:rsidR="001E7757" w:rsidRPr="002E44F2">
                <w:rPr>
                  <w:rStyle w:val="aa"/>
                  <w:rFonts w:asciiTheme="minorEastAsia" w:eastAsiaTheme="minorEastAsia" w:hAnsiTheme="minorEastAsia" w:hint="eastAsia"/>
                  <w:iCs/>
                </w:rPr>
                <w:t>s</w:t>
              </w:r>
              <w:r w:rsidR="001E7757" w:rsidRPr="002E44F2">
                <w:rPr>
                  <w:rStyle w:val="aa"/>
                  <w:rFonts w:asciiTheme="minorEastAsia" w:eastAsiaTheme="minorEastAsia" w:hAnsiTheme="minorEastAsia" w:hint="eastAsia"/>
                </w:rPr>
                <w:t>youkou@city.kure.lg.jp</w:t>
              </w:r>
            </w:hyperlink>
            <w:r w:rsidR="001E7757">
              <w:rPr>
                <w:rFonts w:hint="eastAsia"/>
              </w:rPr>
              <w:t xml:space="preserve">　</w:t>
            </w:r>
          </w:p>
          <w:p w14:paraId="157237EA" w14:textId="77777777" w:rsidR="008C0F4C" w:rsidRPr="009B70AA" w:rsidRDefault="008C0F4C" w:rsidP="008C0F4C">
            <w:pPr>
              <w:autoSpaceDN w:val="0"/>
              <w:rPr>
                <w:rStyle w:val="aa"/>
                <w:rFonts w:ascii="HG丸ｺﾞｼｯｸM-PRO" w:eastAsia="HG丸ｺﾞｼｯｸM-PRO" w:hAnsi="HG丸ｺﾞｼｯｸM-PRO"/>
                <w:color w:val="000000" w:themeColor="text1"/>
                <w:sz w:val="18"/>
                <w:szCs w:val="24"/>
              </w:rPr>
            </w:pPr>
          </w:p>
          <w:p w14:paraId="59D7D9B5" w14:textId="0C3F6946" w:rsidR="008C0F4C" w:rsidRPr="009B70AA" w:rsidRDefault="008C0F4C" w:rsidP="007805EB">
            <w:pPr>
              <w:autoSpaceDN w:val="0"/>
              <w:ind w:firstLineChars="150" w:firstLine="330"/>
              <w:rPr>
                <w:rFonts w:asciiTheme="minorEastAsia" w:eastAsiaTheme="minorEastAsia" w:hAnsiTheme="minorEastAsia"/>
                <w:strike/>
                <w:color w:val="000000" w:themeColor="text1"/>
                <w:sz w:val="22"/>
              </w:rPr>
            </w:pPr>
            <w:r w:rsidRPr="009B70AA">
              <w:rPr>
                <w:rFonts w:asciiTheme="minorEastAsia" w:eastAsiaTheme="minorEastAsia" w:hAnsiTheme="minorEastAsia" w:hint="eastAsia"/>
                <w:color w:val="000000" w:themeColor="text1"/>
                <w:sz w:val="22"/>
                <w:szCs w:val="24"/>
              </w:rPr>
              <w:t>その他</w:t>
            </w:r>
          </w:p>
          <w:p w14:paraId="48C7DC74" w14:textId="62D072A0" w:rsidR="006B3AE0" w:rsidRPr="009B70AA" w:rsidRDefault="008C0F4C" w:rsidP="0078292B">
            <w:pPr>
              <w:autoSpaceDN w:val="0"/>
              <w:rPr>
                <w:rFonts w:asciiTheme="minorEastAsia" w:eastAsiaTheme="minorEastAsia" w:hAnsiTheme="minorEastAsia"/>
                <w:color w:val="000000" w:themeColor="text1"/>
                <w:sz w:val="22"/>
                <w:szCs w:val="24"/>
              </w:rPr>
            </w:pPr>
            <w:r w:rsidRPr="009B70AA">
              <w:rPr>
                <w:rFonts w:asciiTheme="minorEastAsia" w:eastAsiaTheme="minorEastAsia" w:hAnsiTheme="minorEastAsia" w:hint="eastAsia"/>
                <w:color w:val="000000" w:themeColor="text1"/>
                <w:sz w:val="22"/>
                <w:szCs w:val="24"/>
              </w:rPr>
              <w:t xml:space="preserve">　　</w:t>
            </w:r>
            <w:r w:rsidR="007805EB">
              <w:rPr>
                <w:rFonts w:asciiTheme="minorEastAsia" w:eastAsiaTheme="minorEastAsia" w:hAnsiTheme="minorEastAsia" w:hint="eastAsia"/>
                <w:color w:val="000000" w:themeColor="text1"/>
                <w:sz w:val="22"/>
                <w:szCs w:val="24"/>
              </w:rPr>
              <w:t xml:space="preserve"> </w:t>
            </w:r>
            <w:r w:rsidRPr="009B70AA">
              <w:rPr>
                <w:rFonts w:asciiTheme="minorEastAsia" w:eastAsiaTheme="minorEastAsia" w:hAnsiTheme="minorEastAsia" w:hint="eastAsia"/>
                <w:color w:val="000000" w:themeColor="text1"/>
                <w:sz w:val="22"/>
                <w:szCs w:val="24"/>
              </w:rPr>
              <w:t>上記内容に変更が生じた場合は、速やかに</w:t>
            </w:r>
            <w:r w:rsidR="00B33E16">
              <w:rPr>
                <w:rFonts w:asciiTheme="minorEastAsia" w:eastAsiaTheme="minorEastAsia" w:hAnsiTheme="minorEastAsia" w:hint="eastAsia"/>
                <w:color w:val="000000" w:themeColor="text1"/>
                <w:sz w:val="22"/>
                <w:szCs w:val="24"/>
              </w:rPr>
              <w:t>広島</w:t>
            </w:r>
            <w:r w:rsidRPr="009B70AA">
              <w:rPr>
                <w:rFonts w:asciiTheme="minorEastAsia" w:eastAsiaTheme="minorEastAsia" w:hAnsiTheme="minorEastAsia" w:hint="eastAsia"/>
                <w:color w:val="000000" w:themeColor="text1"/>
                <w:sz w:val="22"/>
                <w:szCs w:val="24"/>
              </w:rPr>
              <w:t>県へ報告する。</w:t>
            </w:r>
          </w:p>
          <w:p w14:paraId="366136F7" w14:textId="77777777" w:rsidR="00A207FD" w:rsidRPr="009B70AA" w:rsidRDefault="00A207FD" w:rsidP="0078292B">
            <w:pPr>
              <w:autoSpaceDN w:val="0"/>
              <w:rPr>
                <w:rFonts w:asciiTheme="minorEastAsia" w:eastAsiaTheme="minorEastAsia" w:hAnsiTheme="minorEastAsia"/>
                <w:color w:val="000000" w:themeColor="text1"/>
                <w:sz w:val="22"/>
                <w:szCs w:val="24"/>
              </w:rPr>
            </w:pPr>
          </w:p>
        </w:tc>
      </w:tr>
    </w:tbl>
    <w:p w14:paraId="248E5014" w14:textId="0D6663FA" w:rsidR="00B84F97" w:rsidRDefault="00B84F97" w:rsidP="006B3AE0">
      <w:pPr>
        <w:widowControl/>
        <w:autoSpaceDN w:val="0"/>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br w:type="page"/>
      </w:r>
    </w:p>
    <w:p w14:paraId="24E8FA15" w14:textId="68CD3C47" w:rsidR="006B3AE0" w:rsidRPr="009B70AA" w:rsidRDefault="006B3AE0" w:rsidP="006B3AE0">
      <w:pPr>
        <w:widowControl/>
        <w:autoSpaceDN w:val="0"/>
        <w:jc w:val="left"/>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lastRenderedPageBreak/>
        <w:t>（別表３）</w:t>
      </w:r>
    </w:p>
    <w:p w14:paraId="18CEC40F" w14:textId="77777777" w:rsidR="006B3AE0" w:rsidRPr="009B70AA" w:rsidRDefault="006B3AE0" w:rsidP="006B3AE0">
      <w:pPr>
        <w:autoSpaceDN w:val="0"/>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 xml:space="preserve">　事業継続力強化支援事業の実施に必要な資金の額及びその調達方法</w:t>
      </w:r>
    </w:p>
    <w:p w14:paraId="4F44316A" w14:textId="66F6C5BA" w:rsidR="006B3AE0" w:rsidRPr="009B70AA" w:rsidRDefault="006B3AE0" w:rsidP="006B3AE0">
      <w:pPr>
        <w:autoSpaceDN w:val="0"/>
        <w:ind w:right="-945"/>
        <w:jc w:val="left"/>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 xml:space="preserve">　　　　　　　　　　　　　　　　　　　　　　　　　　　　　　　　　　　　　 </w:t>
      </w:r>
      <w:r w:rsidRPr="009B70AA">
        <w:rPr>
          <w:rFonts w:asciiTheme="minorEastAsia" w:eastAsiaTheme="minorEastAsia" w:hAnsiTheme="minorEastAsia"/>
          <w:color w:val="000000" w:themeColor="text1"/>
          <w:szCs w:val="24"/>
        </w:rPr>
        <w:t xml:space="preserve"> </w:t>
      </w:r>
      <w:r w:rsidRPr="009B70AA">
        <w:rPr>
          <w:rFonts w:asciiTheme="minorEastAsia" w:eastAsiaTheme="minorEastAsia" w:hAnsiTheme="minorEastAsia" w:hint="eastAsia"/>
          <w:color w:val="000000" w:themeColor="text1"/>
          <w:szCs w:val="24"/>
        </w:rPr>
        <w:t xml:space="preserve">　（単位　</w:t>
      </w:r>
      <w:r w:rsidR="009B70AA" w:rsidRPr="009B70AA">
        <w:rPr>
          <w:rFonts w:asciiTheme="minorEastAsia" w:eastAsiaTheme="minorEastAsia" w:hAnsiTheme="minorEastAsia" w:hint="eastAsia"/>
          <w:color w:val="000000" w:themeColor="text1"/>
          <w:szCs w:val="24"/>
        </w:rPr>
        <w:t>千</w:t>
      </w:r>
      <w:r w:rsidRPr="009B70AA">
        <w:rPr>
          <w:rFonts w:asciiTheme="minorEastAsia" w:eastAsiaTheme="minorEastAsia" w:hAnsiTheme="minorEastAsia" w:hint="eastAsia"/>
          <w:color w:val="000000" w:themeColor="text1"/>
          <w:szCs w:val="24"/>
        </w:rPr>
        <w:t>円）</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992"/>
        <w:gridCol w:w="1254"/>
        <w:gridCol w:w="1254"/>
        <w:gridCol w:w="1254"/>
        <w:gridCol w:w="1254"/>
        <w:gridCol w:w="1254"/>
      </w:tblGrid>
      <w:tr w:rsidR="009B70AA" w:rsidRPr="009B70AA" w14:paraId="5AA2D2D2" w14:textId="77777777" w:rsidTr="0078292B">
        <w:trPr>
          <w:trHeight w:val="644"/>
        </w:trPr>
        <w:tc>
          <w:tcPr>
            <w:tcW w:w="3268" w:type="dxa"/>
            <w:gridSpan w:val="2"/>
            <w:tcBorders>
              <w:bottom w:val="single" w:sz="4" w:space="0" w:color="auto"/>
            </w:tcBorders>
            <w:vAlign w:val="center"/>
          </w:tcPr>
          <w:p w14:paraId="062891AB" w14:textId="77777777" w:rsidR="006B3AE0" w:rsidRPr="009B70AA" w:rsidRDefault="006B3AE0" w:rsidP="0078292B">
            <w:pPr>
              <w:autoSpaceDN w:val="0"/>
              <w:rPr>
                <w:rFonts w:ascii="HG丸ｺﾞｼｯｸM-PRO" w:eastAsia="HG丸ｺﾞｼｯｸM-PRO" w:hAnsi="HG丸ｺﾞｼｯｸM-PRO"/>
                <w:color w:val="000000" w:themeColor="text1"/>
                <w:sz w:val="22"/>
                <w:szCs w:val="24"/>
              </w:rPr>
            </w:pPr>
          </w:p>
        </w:tc>
        <w:tc>
          <w:tcPr>
            <w:tcW w:w="1254" w:type="dxa"/>
            <w:shd w:val="clear" w:color="auto" w:fill="auto"/>
            <w:vAlign w:val="center"/>
          </w:tcPr>
          <w:p w14:paraId="5D68FEA6" w14:textId="246C27E8" w:rsidR="006B3AE0" w:rsidRPr="009B70AA" w:rsidRDefault="006B3AE0" w:rsidP="0078292B">
            <w:pPr>
              <w:autoSpaceDN w:val="0"/>
              <w:jc w:val="center"/>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令和</w:t>
            </w:r>
            <w:r w:rsidR="00B33E16">
              <w:rPr>
                <w:rFonts w:asciiTheme="minorEastAsia" w:eastAsiaTheme="minorEastAsia" w:hAnsiTheme="minorEastAsia" w:hint="eastAsia"/>
                <w:color w:val="000000" w:themeColor="text1"/>
                <w:szCs w:val="24"/>
              </w:rPr>
              <w:t>７</w:t>
            </w:r>
            <w:r w:rsidRPr="009B70AA">
              <w:rPr>
                <w:rFonts w:asciiTheme="minorEastAsia" w:eastAsiaTheme="minorEastAsia" w:hAnsiTheme="minorEastAsia" w:hint="eastAsia"/>
                <w:color w:val="000000" w:themeColor="text1"/>
                <w:szCs w:val="24"/>
              </w:rPr>
              <w:t>年度</w:t>
            </w:r>
          </w:p>
        </w:tc>
        <w:tc>
          <w:tcPr>
            <w:tcW w:w="1254" w:type="dxa"/>
            <w:shd w:val="clear" w:color="auto" w:fill="auto"/>
            <w:vAlign w:val="center"/>
          </w:tcPr>
          <w:p w14:paraId="1FFE029E" w14:textId="76378254" w:rsidR="006B3AE0" w:rsidRPr="009B70AA" w:rsidRDefault="006B3AE0" w:rsidP="0078292B">
            <w:pPr>
              <w:autoSpaceDN w:val="0"/>
              <w:jc w:val="center"/>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令和</w:t>
            </w:r>
            <w:r w:rsidR="00B33E16">
              <w:rPr>
                <w:rFonts w:asciiTheme="minorEastAsia" w:eastAsiaTheme="minorEastAsia" w:hAnsiTheme="minorEastAsia" w:hint="eastAsia"/>
                <w:color w:val="000000" w:themeColor="text1"/>
                <w:szCs w:val="24"/>
              </w:rPr>
              <w:t>８</w:t>
            </w:r>
            <w:r w:rsidRPr="009B70AA">
              <w:rPr>
                <w:rFonts w:asciiTheme="minorEastAsia" w:eastAsiaTheme="minorEastAsia" w:hAnsiTheme="minorEastAsia" w:hint="eastAsia"/>
                <w:color w:val="000000" w:themeColor="text1"/>
                <w:szCs w:val="24"/>
              </w:rPr>
              <w:t>年度</w:t>
            </w:r>
          </w:p>
        </w:tc>
        <w:tc>
          <w:tcPr>
            <w:tcW w:w="1254" w:type="dxa"/>
            <w:shd w:val="clear" w:color="auto" w:fill="auto"/>
            <w:vAlign w:val="center"/>
          </w:tcPr>
          <w:p w14:paraId="6EB738D8" w14:textId="52CB4EA4" w:rsidR="006B3AE0" w:rsidRPr="009B70AA" w:rsidRDefault="006B3AE0" w:rsidP="0078292B">
            <w:pPr>
              <w:autoSpaceDN w:val="0"/>
              <w:jc w:val="center"/>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令和</w:t>
            </w:r>
            <w:r w:rsidR="00B33E16">
              <w:rPr>
                <w:rFonts w:asciiTheme="minorEastAsia" w:eastAsiaTheme="minorEastAsia" w:hAnsiTheme="minorEastAsia" w:hint="eastAsia"/>
                <w:color w:val="000000" w:themeColor="text1"/>
                <w:szCs w:val="24"/>
              </w:rPr>
              <w:t>９</w:t>
            </w:r>
            <w:r w:rsidRPr="009B70AA">
              <w:rPr>
                <w:rFonts w:asciiTheme="minorEastAsia" w:eastAsiaTheme="minorEastAsia" w:hAnsiTheme="minorEastAsia" w:hint="eastAsia"/>
                <w:color w:val="000000" w:themeColor="text1"/>
                <w:szCs w:val="24"/>
              </w:rPr>
              <w:t>年度</w:t>
            </w:r>
          </w:p>
        </w:tc>
        <w:tc>
          <w:tcPr>
            <w:tcW w:w="1254" w:type="dxa"/>
            <w:shd w:val="clear" w:color="auto" w:fill="auto"/>
            <w:vAlign w:val="center"/>
          </w:tcPr>
          <w:p w14:paraId="060CA152" w14:textId="708E1DE6" w:rsidR="006B3AE0" w:rsidRPr="009B70AA" w:rsidRDefault="006B3AE0" w:rsidP="0078292B">
            <w:pPr>
              <w:autoSpaceDN w:val="0"/>
              <w:jc w:val="center"/>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令和</w:t>
            </w:r>
            <w:r w:rsidR="00B33E16">
              <w:rPr>
                <w:rFonts w:asciiTheme="minorEastAsia" w:eastAsiaTheme="minorEastAsia" w:hAnsiTheme="minorEastAsia" w:hint="eastAsia"/>
                <w:color w:val="000000" w:themeColor="text1"/>
                <w:szCs w:val="24"/>
              </w:rPr>
              <w:t>10</w:t>
            </w:r>
            <w:r w:rsidRPr="009B70AA">
              <w:rPr>
                <w:rFonts w:asciiTheme="minorEastAsia" w:eastAsiaTheme="minorEastAsia" w:hAnsiTheme="minorEastAsia" w:hint="eastAsia"/>
                <w:color w:val="000000" w:themeColor="text1"/>
                <w:szCs w:val="24"/>
              </w:rPr>
              <w:t>年度</w:t>
            </w:r>
          </w:p>
        </w:tc>
        <w:tc>
          <w:tcPr>
            <w:tcW w:w="1254" w:type="dxa"/>
            <w:shd w:val="clear" w:color="auto" w:fill="auto"/>
            <w:vAlign w:val="center"/>
          </w:tcPr>
          <w:p w14:paraId="2D957B2A" w14:textId="3BFDB1D5" w:rsidR="006B3AE0" w:rsidRPr="009B70AA" w:rsidRDefault="006B3AE0" w:rsidP="0078292B">
            <w:pPr>
              <w:autoSpaceDN w:val="0"/>
              <w:jc w:val="center"/>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令和</w:t>
            </w:r>
            <w:r w:rsidR="00B33E16">
              <w:rPr>
                <w:rFonts w:asciiTheme="minorEastAsia" w:eastAsiaTheme="minorEastAsia" w:hAnsiTheme="minorEastAsia" w:hint="eastAsia"/>
                <w:color w:val="000000" w:themeColor="text1"/>
                <w:szCs w:val="24"/>
              </w:rPr>
              <w:t>11</w:t>
            </w:r>
            <w:r w:rsidRPr="009B70AA">
              <w:rPr>
                <w:rFonts w:asciiTheme="minorEastAsia" w:eastAsiaTheme="minorEastAsia" w:hAnsiTheme="minorEastAsia" w:hint="eastAsia"/>
                <w:color w:val="000000" w:themeColor="text1"/>
                <w:szCs w:val="24"/>
              </w:rPr>
              <w:t>年度</w:t>
            </w:r>
          </w:p>
        </w:tc>
      </w:tr>
      <w:tr w:rsidR="009B70AA" w:rsidRPr="009B70AA" w14:paraId="1A34CEC4" w14:textId="77777777" w:rsidTr="007805EB">
        <w:trPr>
          <w:trHeight w:val="460"/>
        </w:trPr>
        <w:tc>
          <w:tcPr>
            <w:tcW w:w="3268" w:type="dxa"/>
            <w:gridSpan w:val="2"/>
            <w:tcBorders>
              <w:top w:val="single" w:sz="4" w:space="0" w:color="auto"/>
              <w:bottom w:val="nil"/>
            </w:tcBorders>
            <w:shd w:val="clear" w:color="auto" w:fill="auto"/>
            <w:vAlign w:val="center"/>
          </w:tcPr>
          <w:p w14:paraId="337EB6F4" w14:textId="77777777" w:rsidR="006B3AE0" w:rsidRPr="009B70AA" w:rsidRDefault="006B3AE0" w:rsidP="006B3AE0">
            <w:pPr>
              <w:autoSpaceDN w:val="0"/>
              <w:rPr>
                <w:rFonts w:asciiTheme="minorEastAsia" w:eastAsiaTheme="minorEastAsia" w:hAnsiTheme="minorEastAsia"/>
                <w:color w:val="000000" w:themeColor="text1"/>
                <w:sz w:val="22"/>
                <w:szCs w:val="22"/>
              </w:rPr>
            </w:pPr>
            <w:r w:rsidRPr="009B70AA">
              <w:rPr>
                <w:rFonts w:asciiTheme="minorEastAsia" w:eastAsiaTheme="minorEastAsia" w:hAnsiTheme="minorEastAsia" w:hint="eastAsia"/>
                <w:color w:val="000000" w:themeColor="text1"/>
                <w:sz w:val="22"/>
                <w:szCs w:val="22"/>
              </w:rPr>
              <w:t>必要な資金の額</w:t>
            </w:r>
          </w:p>
        </w:tc>
        <w:tc>
          <w:tcPr>
            <w:tcW w:w="1254" w:type="dxa"/>
            <w:tcBorders>
              <w:top w:val="single" w:sz="4" w:space="0" w:color="auto"/>
              <w:bottom w:val="single" w:sz="4" w:space="0" w:color="auto"/>
            </w:tcBorders>
          </w:tcPr>
          <w:p w14:paraId="1F3D815D" w14:textId="0B91CA37" w:rsidR="006B3AE0" w:rsidRPr="009B70AA" w:rsidRDefault="00B33E16" w:rsidP="006B3AE0">
            <w:pPr>
              <w:tabs>
                <w:tab w:val="right" w:pos="1297"/>
              </w:tabs>
              <w:autoSpaceDN w:val="0"/>
              <w:ind w:firstLineChars="100" w:firstLine="22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450</w:t>
            </w:r>
          </w:p>
        </w:tc>
        <w:tc>
          <w:tcPr>
            <w:tcW w:w="1254" w:type="dxa"/>
            <w:tcBorders>
              <w:top w:val="single" w:sz="4" w:space="0" w:color="auto"/>
              <w:bottom w:val="single" w:sz="4" w:space="0" w:color="auto"/>
            </w:tcBorders>
          </w:tcPr>
          <w:p w14:paraId="159894A5" w14:textId="3D5C90C4" w:rsidR="006B3AE0" w:rsidRPr="009B70AA" w:rsidRDefault="00B33E16" w:rsidP="006B3AE0">
            <w:pPr>
              <w:tabs>
                <w:tab w:val="right" w:pos="1297"/>
              </w:tabs>
              <w:autoSpaceDN w:val="0"/>
              <w:ind w:firstLineChars="100" w:firstLine="22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450</w:t>
            </w:r>
          </w:p>
        </w:tc>
        <w:tc>
          <w:tcPr>
            <w:tcW w:w="1254" w:type="dxa"/>
            <w:tcBorders>
              <w:top w:val="single" w:sz="4" w:space="0" w:color="auto"/>
              <w:bottom w:val="single" w:sz="4" w:space="0" w:color="auto"/>
            </w:tcBorders>
          </w:tcPr>
          <w:p w14:paraId="198B38D6" w14:textId="0FAB1EC4" w:rsidR="006B3AE0" w:rsidRPr="009B70AA" w:rsidRDefault="00B33E16" w:rsidP="006B3AE0">
            <w:pPr>
              <w:tabs>
                <w:tab w:val="right" w:pos="1297"/>
              </w:tabs>
              <w:autoSpaceDN w:val="0"/>
              <w:ind w:firstLineChars="100" w:firstLine="22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450</w:t>
            </w:r>
          </w:p>
        </w:tc>
        <w:tc>
          <w:tcPr>
            <w:tcW w:w="1254" w:type="dxa"/>
            <w:tcBorders>
              <w:top w:val="single" w:sz="4" w:space="0" w:color="auto"/>
              <w:bottom w:val="single" w:sz="4" w:space="0" w:color="auto"/>
            </w:tcBorders>
          </w:tcPr>
          <w:p w14:paraId="0D103ABE" w14:textId="490B1F3E" w:rsidR="006B3AE0" w:rsidRPr="009B70AA" w:rsidRDefault="00B33E16" w:rsidP="006B3AE0">
            <w:pPr>
              <w:tabs>
                <w:tab w:val="right" w:pos="1297"/>
              </w:tabs>
              <w:autoSpaceDN w:val="0"/>
              <w:ind w:firstLineChars="100" w:firstLine="22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450</w:t>
            </w:r>
          </w:p>
        </w:tc>
        <w:tc>
          <w:tcPr>
            <w:tcW w:w="1254" w:type="dxa"/>
            <w:tcBorders>
              <w:top w:val="single" w:sz="4" w:space="0" w:color="auto"/>
              <w:bottom w:val="single" w:sz="4" w:space="0" w:color="auto"/>
            </w:tcBorders>
          </w:tcPr>
          <w:p w14:paraId="42AA4C10" w14:textId="4ABA5993" w:rsidR="006B3AE0" w:rsidRPr="009B70AA" w:rsidRDefault="00B33E16" w:rsidP="006B3AE0">
            <w:pPr>
              <w:tabs>
                <w:tab w:val="right" w:pos="1297"/>
              </w:tabs>
              <w:autoSpaceDN w:val="0"/>
              <w:ind w:firstLineChars="100" w:firstLine="22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450</w:t>
            </w:r>
          </w:p>
        </w:tc>
      </w:tr>
      <w:tr w:rsidR="009B70AA" w:rsidRPr="009B70AA" w14:paraId="42C9B701" w14:textId="77777777" w:rsidTr="007805EB">
        <w:trPr>
          <w:trHeight w:val="1400"/>
        </w:trPr>
        <w:tc>
          <w:tcPr>
            <w:tcW w:w="276" w:type="dxa"/>
            <w:tcBorders>
              <w:top w:val="nil"/>
              <w:bottom w:val="single" w:sz="4" w:space="0" w:color="auto"/>
            </w:tcBorders>
            <w:shd w:val="clear" w:color="auto" w:fill="auto"/>
            <w:vAlign w:val="center"/>
          </w:tcPr>
          <w:p w14:paraId="76ECFD95" w14:textId="77777777" w:rsidR="009B70AA" w:rsidRPr="009B70AA" w:rsidRDefault="009B70AA" w:rsidP="009B70AA">
            <w:pPr>
              <w:autoSpaceDN w:val="0"/>
              <w:rPr>
                <w:rFonts w:asciiTheme="minorEastAsia" w:eastAsiaTheme="minorEastAsia" w:hAnsiTheme="minorEastAsia"/>
                <w:color w:val="000000" w:themeColor="text1"/>
                <w:sz w:val="22"/>
                <w:szCs w:val="22"/>
              </w:rPr>
            </w:pPr>
          </w:p>
        </w:tc>
        <w:tc>
          <w:tcPr>
            <w:tcW w:w="2992" w:type="dxa"/>
            <w:tcBorders>
              <w:top w:val="single" w:sz="4" w:space="0" w:color="auto"/>
            </w:tcBorders>
          </w:tcPr>
          <w:p w14:paraId="7CC928CC" w14:textId="7222C1EF" w:rsidR="009B70AA" w:rsidRPr="009B70AA" w:rsidRDefault="009B70AA" w:rsidP="009B70AA">
            <w:pPr>
              <w:autoSpaceDN w:val="0"/>
              <w:rPr>
                <w:rFonts w:asciiTheme="minorEastAsia" w:eastAsiaTheme="minorEastAsia" w:hAnsiTheme="minorEastAsia"/>
                <w:color w:val="000000" w:themeColor="text1"/>
                <w:sz w:val="22"/>
                <w:szCs w:val="22"/>
              </w:rPr>
            </w:pPr>
            <w:r w:rsidRPr="009B70AA">
              <w:rPr>
                <w:rFonts w:asciiTheme="minorEastAsia" w:eastAsiaTheme="minorEastAsia" w:hAnsiTheme="minorEastAsia" w:hint="eastAsia"/>
                <w:color w:val="000000" w:themeColor="text1"/>
                <w:sz w:val="22"/>
                <w:szCs w:val="22"/>
              </w:rPr>
              <w:t>・</w:t>
            </w:r>
            <w:r w:rsidR="00B33E16">
              <w:rPr>
                <w:rFonts w:asciiTheme="minorEastAsia" w:eastAsiaTheme="minorEastAsia" w:hAnsiTheme="minorEastAsia" w:hint="eastAsia"/>
                <w:color w:val="000000" w:themeColor="text1"/>
                <w:sz w:val="22"/>
                <w:szCs w:val="22"/>
              </w:rPr>
              <w:t>講師謝金</w:t>
            </w:r>
          </w:p>
          <w:p w14:paraId="4C2F1B10" w14:textId="6E0BB590" w:rsidR="009B70AA" w:rsidRPr="009B70AA" w:rsidRDefault="009B70AA" w:rsidP="009B70AA">
            <w:pPr>
              <w:tabs>
                <w:tab w:val="right" w:pos="2234"/>
              </w:tabs>
              <w:autoSpaceDN w:val="0"/>
              <w:rPr>
                <w:rFonts w:asciiTheme="minorEastAsia" w:eastAsiaTheme="minorEastAsia" w:hAnsiTheme="minorEastAsia"/>
                <w:color w:val="000000" w:themeColor="text1"/>
                <w:sz w:val="22"/>
                <w:szCs w:val="22"/>
              </w:rPr>
            </w:pPr>
            <w:r w:rsidRPr="009B70AA">
              <w:rPr>
                <w:rFonts w:asciiTheme="minorEastAsia" w:eastAsiaTheme="minorEastAsia" w:hAnsiTheme="minorEastAsia" w:hint="eastAsia"/>
                <w:color w:val="000000" w:themeColor="text1"/>
                <w:sz w:val="22"/>
                <w:szCs w:val="22"/>
              </w:rPr>
              <w:t>・</w:t>
            </w:r>
            <w:r w:rsidR="00B33E16">
              <w:rPr>
                <w:rFonts w:asciiTheme="minorEastAsia" w:eastAsiaTheme="minorEastAsia" w:hAnsiTheme="minorEastAsia" w:hint="eastAsia"/>
                <w:color w:val="000000" w:themeColor="text1"/>
                <w:sz w:val="22"/>
                <w:szCs w:val="22"/>
              </w:rPr>
              <w:t>旅費</w:t>
            </w:r>
          </w:p>
          <w:p w14:paraId="462DFF84" w14:textId="001D67DA" w:rsidR="009B70AA" w:rsidRPr="009B70AA" w:rsidRDefault="009B70AA" w:rsidP="009B70AA">
            <w:pPr>
              <w:autoSpaceDN w:val="0"/>
              <w:rPr>
                <w:rFonts w:asciiTheme="minorEastAsia" w:eastAsiaTheme="minorEastAsia" w:hAnsiTheme="minorEastAsia"/>
                <w:color w:val="000000" w:themeColor="text1"/>
                <w:sz w:val="22"/>
                <w:szCs w:val="22"/>
              </w:rPr>
            </w:pPr>
            <w:r w:rsidRPr="009B70AA">
              <w:rPr>
                <w:rFonts w:asciiTheme="minorEastAsia" w:eastAsiaTheme="minorEastAsia" w:hAnsiTheme="minorEastAsia" w:hint="eastAsia"/>
                <w:color w:val="000000" w:themeColor="text1"/>
                <w:sz w:val="22"/>
                <w:szCs w:val="22"/>
              </w:rPr>
              <w:t>・</w:t>
            </w:r>
            <w:r w:rsidR="00B33E16">
              <w:rPr>
                <w:rFonts w:asciiTheme="minorEastAsia" w:eastAsiaTheme="minorEastAsia" w:hAnsiTheme="minorEastAsia" w:hint="eastAsia"/>
                <w:color w:val="000000" w:themeColor="text1"/>
                <w:sz w:val="22"/>
                <w:szCs w:val="22"/>
              </w:rPr>
              <w:t>広報費</w:t>
            </w:r>
          </w:p>
          <w:p w14:paraId="7DF3B3F9" w14:textId="6EB74A53" w:rsidR="009B70AA" w:rsidRPr="009B70AA" w:rsidRDefault="009B70AA" w:rsidP="00B33E16">
            <w:pPr>
              <w:autoSpaceDN w:val="0"/>
              <w:rPr>
                <w:rFonts w:asciiTheme="minorEastAsia" w:eastAsiaTheme="minorEastAsia" w:hAnsiTheme="minorEastAsia"/>
                <w:b/>
                <w:color w:val="000000" w:themeColor="text1"/>
                <w:sz w:val="22"/>
                <w:szCs w:val="22"/>
              </w:rPr>
            </w:pPr>
            <w:r w:rsidRPr="009B70AA">
              <w:rPr>
                <w:rFonts w:asciiTheme="minorEastAsia" w:eastAsiaTheme="minorEastAsia" w:hAnsiTheme="minorEastAsia" w:hint="eastAsia"/>
                <w:color w:val="000000" w:themeColor="text1"/>
                <w:sz w:val="22"/>
                <w:szCs w:val="22"/>
              </w:rPr>
              <w:t>・</w:t>
            </w:r>
            <w:r w:rsidR="00B33E16">
              <w:rPr>
                <w:rFonts w:asciiTheme="minorEastAsia" w:eastAsiaTheme="minorEastAsia" w:hAnsiTheme="minorEastAsia" w:hint="eastAsia"/>
                <w:color w:val="000000" w:themeColor="text1"/>
                <w:sz w:val="22"/>
                <w:szCs w:val="22"/>
              </w:rPr>
              <w:t>雑費・消耗品費</w:t>
            </w:r>
          </w:p>
        </w:tc>
        <w:tc>
          <w:tcPr>
            <w:tcW w:w="1254" w:type="dxa"/>
            <w:tcBorders>
              <w:top w:val="single" w:sz="4" w:space="0" w:color="auto"/>
            </w:tcBorders>
          </w:tcPr>
          <w:p w14:paraId="094C6560" w14:textId="2F91764F" w:rsidR="009B70AA" w:rsidRPr="009B70AA" w:rsidRDefault="00B33E16" w:rsidP="009B70AA">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009B70AA" w:rsidRPr="009B70AA">
              <w:rPr>
                <w:rFonts w:asciiTheme="minorEastAsia" w:eastAsiaTheme="minorEastAsia" w:hAnsiTheme="minorEastAsia" w:hint="eastAsia"/>
                <w:color w:val="000000" w:themeColor="text1"/>
                <w:sz w:val="22"/>
                <w:szCs w:val="22"/>
              </w:rPr>
              <w:t>00</w:t>
            </w:r>
          </w:p>
          <w:p w14:paraId="52D9C88C" w14:textId="7C71CC36" w:rsidR="009B70AA" w:rsidRPr="009B70AA" w:rsidRDefault="009B70AA" w:rsidP="009B70AA">
            <w:pPr>
              <w:autoSpaceDN w:val="0"/>
              <w:jc w:val="right"/>
              <w:rPr>
                <w:rFonts w:asciiTheme="minorEastAsia" w:eastAsiaTheme="minorEastAsia" w:hAnsiTheme="minorEastAsia"/>
                <w:color w:val="000000" w:themeColor="text1"/>
                <w:sz w:val="22"/>
                <w:szCs w:val="22"/>
              </w:rPr>
            </w:pPr>
            <w:r w:rsidRPr="009B70AA">
              <w:rPr>
                <w:rFonts w:asciiTheme="minorEastAsia" w:eastAsiaTheme="minorEastAsia" w:hAnsiTheme="minorEastAsia" w:hint="eastAsia"/>
                <w:color w:val="000000" w:themeColor="text1"/>
                <w:sz w:val="22"/>
                <w:szCs w:val="22"/>
              </w:rPr>
              <w:t>1</w:t>
            </w:r>
            <w:r w:rsidRPr="009B70AA">
              <w:rPr>
                <w:rFonts w:asciiTheme="minorEastAsia" w:eastAsiaTheme="minorEastAsia" w:hAnsiTheme="minorEastAsia"/>
                <w:color w:val="000000" w:themeColor="text1"/>
                <w:sz w:val="22"/>
                <w:szCs w:val="22"/>
              </w:rPr>
              <w:t>00</w:t>
            </w:r>
          </w:p>
          <w:p w14:paraId="07EF974D" w14:textId="2395A52F" w:rsidR="009B70AA" w:rsidRPr="009B70AA" w:rsidRDefault="00B33E16" w:rsidP="009B70AA">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200</w:t>
            </w:r>
          </w:p>
          <w:p w14:paraId="55A2BB14" w14:textId="1360F7BF" w:rsidR="009B70AA"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50</w:t>
            </w:r>
          </w:p>
        </w:tc>
        <w:tc>
          <w:tcPr>
            <w:tcW w:w="1254" w:type="dxa"/>
            <w:tcBorders>
              <w:top w:val="single" w:sz="4" w:space="0" w:color="auto"/>
            </w:tcBorders>
          </w:tcPr>
          <w:p w14:paraId="446993E8"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Pr="009B70AA">
              <w:rPr>
                <w:rFonts w:asciiTheme="minorEastAsia" w:eastAsiaTheme="minorEastAsia" w:hAnsiTheme="minorEastAsia" w:hint="eastAsia"/>
                <w:color w:val="000000" w:themeColor="text1"/>
                <w:sz w:val="22"/>
                <w:szCs w:val="22"/>
              </w:rPr>
              <w:t>00</w:t>
            </w:r>
          </w:p>
          <w:p w14:paraId="215C1130"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sidRPr="009B70AA">
              <w:rPr>
                <w:rFonts w:asciiTheme="minorEastAsia" w:eastAsiaTheme="minorEastAsia" w:hAnsiTheme="minorEastAsia" w:hint="eastAsia"/>
                <w:color w:val="000000" w:themeColor="text1"/>
                <w:sz w:val="22"/>
                <w:szCs w:val="22"/>
              </w:rPr>
              <w:t>1</w:t>
            </w:r>
            <w:r w:rsidRPr="009B70AA">
              <w:rPr>
                <w:rFonts w:asciiTheme="minorEastAsia" w:eastAsiaTheme="minorEastAsia" w:hAnsiTheme="minorEastAsia"/>
                <w:color w:val="000000" w:themeColor="text1"/>
                <w:sz w:val="22"/>
                <w:szCs w:val="22"/>
              </w:rPr>
              <w:t>00</w:t>
            </w:r>
          </w:p>
          <w:p w14:paraId="640C131C"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200</w:t>
            </w:r>
          </w:p>
          <w:p w14:paraId="36D60CDA" w14:textId="3E460D9C" w:rsidR="009B70AA"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50</w:t>
            </w:r>
          </w:p>
        </w:tc>
        <w:tc>
          <w:tcPr>
            <w:tcW w:w="1254" w:type="dxa"/>
            <w:tcBorders>
              <w:top w:val="single" w:sz="4" w:space="0" w:color="auto"/>
            </w:tcBorders>
          </w:tcPr>
          <w:p w14:paraId="2084FDDA"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Pr="009B70AA">
              <w:rPr>
                <w:rFonts w:asciiTheme="minorEastAsia" w:eastAsiaTheme="minorEastAsia" w:hAnsiTheme="minorEastAsia" w:hint="eastAsia"/>
                <w:color w:val="000000" w:themeColor="text1"/>
                <w:sz w:val="22"/>
                <w:szCs w:val="22"/>
              </w:rPr>
              <w:t>00</w:t>
            </w:r>
          </w:p>
          <w:p w14:paraId="290B686B"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sidRPr="009B70AA">
              <w:rPr>
                <w:rFonts w:asciiTheme="minorEastAsia" w:eastAsiaTheme="minorEastAsia" w:hAnsiTheme="minorEastAsia" w:hint="eastAsia"/>
                <w:color w:val="000000" w:themeColor="text1"/>
                <w:sz w:val="22"/>
                <w:szCs w:val="22"/>
              </w:rPr>
              <w:t>1</w:t>
            </w:r>
            <w:r w:rsidRPr="009B70AA">
              <w:rPr>
                <w:rFonts w:asciiTheme="minorEastAsia" w:eastAsiaTheme="minorEastAsia" w:hAnsiTheme="minorEastAsia"/>
                <w:color w:val="000000" w:themeColor="text1"/>
                <w:sz w:val="22"/>
                <w:szCs w:val="22"/>
              </w:rPr>
              <w:t>00</w:t>
            </w:r>
          </w:p>
          <w:p w14:paraId="35B18AA4"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200</w:t>
            </w:r>
          </w:p>
          <w:p w14:paraId="16CB5AD5" w14:textId="77209123" w:rsidR="009B70AA"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50</w:t>
            </w:r>
          </w:p>
        </w:tc>
        <w:tc>
          <w:tcPr>
            <w:tcW w:w="1254" w:type="dxa"/>
            <w:tcBorders>
              <w:top w:val="single" w:sz="4" w:space="0" w:color="auto"/>
            </w:tcBorders>
          </w:tcPr>
          <w:p w14:paraId="256075FE"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Pr="009B70AA">
              <w:rPr>
                <w:rFonts w:asciiTheme="minorEastAsia" w:eastAsiaTheme="minorEastAsia" w:hAnsiTheme="minorEastAsia" w:hint="eastAsia"/>
                <w:color w:val="000000" w:themeColor="text1"/>
                <w:sz w:val="22"/>
                <w:szCs w:val="22"/>
              </w:rPr>
              <w:t>00</w:t>
            </w:r>
          </w:p>
          <w:p w14:paraId="009B4DE5"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sidRPr="009B70AA">
              <w:rPr>
                <w:rFonts w:asciiTheme="minorEastAsia" w:eastAsiaTheme="minorEastAsia" w:hAnsiTheme="minorEastAsia" w:hint="eastAsia"/>
                <w:color w:val="000000" w:themeColor="text1"/>
                <w:sz w:val="22"/>
                <w:szCs w:val="22"/>
              </w:rPr>
              <w:t>1</w:t>
            </w:r>
            <w:r w:rsidRPr="009B70AA">
              <w:rPr>
                <w:rFonts w:asciiTheme="minorEastAsia" w:eastAsiaTheme="minorEastAsia" w:hAnsiTheme="minorEastAsia"/>
                <w:color w:val="000000" w:themeColor="text1"/>
                <w:sz w:val="22"/>
                <w:szCs w:val="22"/>
              </w:rPr>
              <w:t>00</w:t>
            </w:r>
          </w:p>
          <w:p w14:paraId="6107FBA4"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200</w:t>
            </w:r>
          </w:p>
          <w:p w14:paraId="7334BB3C" w14:textId="0A4DBE4A" w:rsidR="009B70AA"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50</w:t>
            </w:r>
          </w:p>
        </w:tc>
        <w:tc>
          <w:tcPr>
            <w:tcW w:w="1254" w:type="dxa"/>
            <w:tcBorders>
              <w:top w:val="single" w:sz="4" w:space="0" w:color="auto"/>
            </w:tcBorders>
          </w:tcPr>
          <w:p w14:paraId="6389D78D"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Pr="009B70AA">
              <w:rPr>
                <w:rFonts w:asciiTheme="minorEastAsia" w:eastAsiaTheme="minorEastAsia" w:hAnsiTheme="minorEastAsia" w:hint="eastAsia"/>
                <w:color w:val="000000" w:themeColor="text1"/>
                <w:sz w:val="22"/>
                <w:szCs w:val="22"/>
              </w:rPr>
              <w:t>00</w:t>
            </w:r>
          </w:p>
          <w:p w14:paraId="3A1F1EAE"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sidRPr="009B70AA">
              <w:rPr>
                <w:rFonts w:asciiTheme="minorEastAsia" w:eastAsiaTheme="minorEastAsia" w:hAnsiTheme="minorEastAsia" w:hint="eastAsia"/>
                <w:color w:val="000000" w:themeColor="text1"/>
                <w:sz w:val="22"/>
                <w:szCs w:val="22"/>
              </w:rPr>
              <w:t>1</w:t>
            </w:r>
            <w:r w:rsidRPr="009B70AA">
              <w:rPr>
                <w:rFonts w:asciiTheme="minorEastAsia" w:eastAsiaTheme="minorEastAsia" w:hAnsiTheme="minorEastAsia"/>
                <w:color w:val="000000" w:themeColor="text1"/>
                <w:sz w:val="22"/>
                <w:szCs w:val="22"/>
              </w:rPr>
              <w:t>00</w:t>
            </w:r>
          </w:p>
          <w:p w14:paraId="56E8C69C" w14:textId="77777777" w:rsidR="00B33E16"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200</w:t>
            </w:r>
          </w:p>
          <w:p w14:paraId="5D2A81FD" w14:textId="3B1840DD" w:rsidR="009B70AA" w:rsidRPr="009B70AA" w:rsidRDefault="00B33E16" w:rsidP="00B33E16">
            <w:pPr>
              <w:autoSpaceDN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50</w:t>
            </w:r>
          </w:p>
        </w:tc>
      </w:tr>
    </w:tbl>
    <w:p w14:paraId="4F7E7103" w14:textId="77777777" w:rsidR="006B3AE0" w:rsidRPr="009B70AA" w:rsidRDefault="006B3AE0" w:rsidP="006B3AE0">
      <w:pPr>
        <w:autoSpaceDN w:val="0"/>
        <w:ind w:leftChars="100" w:left="840" w:right="-210" w:hangingChars="300" w:hanging="630"/>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（備考）必要な資金の額については、見込み額を記載すること。</w:t>
      </w:r>
    </w:p>
    <w:p w14:paraId="40C25D27" w14:textId="77777777" w:rsidR="006B3AE0" w:rsidRPr="009B70AA" w:rsidRDefault="006B3AE0" w:rsidP="006B3AE0">
      <w:pPr>
        <w:autoSpaceDN w:val="0"/>
        <w:ind w:right="-210"/>
        <w:rPr>
          <w:rFonts w:asciiTheme="minorEastAsia" w:eastAsiaTheme="minorEastAsia" w:hAnsiTheme="minorEastAsia"/>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9B70AA" w:rsidRPr="009B70AA" w14:paraId="6F37A809" w14:textId="77777777" w:rsidTr="008C0F4C">
        <w:trPr>
          <w:trHeight w:val="341"/>
        </w:trPr>
        <w:tc>
          <w:tcPr>
            <w:tcW w:w="9521" w:type="dxa"/>
            <w:shd w:val="clear" w:color="auto" w:fill="auto"/>
            <w:vAlign w:val="center"/>
          </w:tcPr>
          <w:p w14:paraId="7B7C6B92" w14:textId="77777777" w:rsidR="006B3AE0" w:rsidRPr="009B70AA" w:rsidRDefault="006B3AE0" w:rsidP="0078292B">
            <w:pPr>
              <w:autoSpaceDN w:val="0"/>
              <w:ind w:right="-210"/>
              <w:jc w:val="center"/>
              <w:rPr>
                <w:rFonts w:asciiTheme="minorEastAsia" w:eastAsiaTheme="minorEastAsia" w:hAnsiTheme="minorEastAsia"/>
                <w:color w:val="000000" w:themeColor="text1"/>
                <w:sz w:val="24"/>
                <w:szCs w:val="24"/>
              </w:rPr>
            </w:pPr>
            <w:r w:rsidRPr="009B70AA">
              <w:rPr>
                <w:rFonts w:asciiTheme="minorEastAsia" w:eastAsiaTheme="minorEastAsia" w:hAnsiTheme="minorEastAsia" w:hint="eastAsia"/>
                <w:color w:val="000000" w:themeColor="text1"/>
                <w:szCs w:val="24"/>
              </w:rPr>
              <w:t>調達方法</w:t>
            </w:r>
          </w:p>
        </w:tc>
      </w:tr>
      <w:tr w:rsidR="009B70AA" w:rsidRPr="009B70AA" w14:paraId="7FBBCADE" w14:textId="77777777" w:rsidTr="008C0F4C">
        <w:trPr>
          <w:trHeight w:val="564"/>
        </w:trPr>
        <w:tc>
          <w:tcPr>
            <w:tcW w:w="9521" w:type="dxa"/>
            <w:shd w:val="clear" w:color="auto" w:fill="auto"/>
          </w:tcPr>
          <w:p w14:paraId="453665F8" w14:textId="77777777" w:rsidR="006B3AE0" w:rsidRPr="009B70AA" w:rsidRDefault="006B3AE0" w:rsidP="0078292B">
            <w:pPr>
              <w:autoSpaceDN w:val="0"/>
              <w:ind w:right="-210"/>
              <w:rPr>
                <w:rFonts w:asciiTheme="minorEastAsia" w:eastAsiaTheme="minorEastAsia" w:hAnsiTheme="minorEastAsia"/>
                <w:iCs/>
                <w:color w:val="000000" w:themeColor="text1"/>
                <w:sz w:val="22"/>
                <w:szCs w:val="24"/>
              </w:rPr>
            </w:pPr>
          </w:p>
          <w:p w14:paraId="581F93C7" w14:textId="4FE06F42" w:rsidR="006B3AE0" w:rsidRPr="00B33E16" w:rsidRDefault="00B33E16" w:rsidP="006B3AE0">
            <w:pPr>
              <w:autoSpaceDN w:val="0"/>
              <w:ind w:right="-210"/>
              <w:rPr>
                <w:rFonts w:asciiTheme="minorEastAsia" w:eastAsiaTheme="minorEastAsia" w:hAnsiTheme="minorEastAsia"/>
                <w:iCs/>
                <w:color w:val="000000" w:themeColor="text1"/>
                <w:sz w:val="22"/>
                <w:szCs w:val="24"/>
              </w:rPr>
            </w:pPr>
            <w:r>
              <w:rPr>
                <w:rFonts w:asciiTheme="minorEastAsia" w:eastAsiaTheme="minorEastAsia" w:hAnsiTheme="minorEastAsia" w:hint="eastAsia"/>
                <w:iCs/>
                <w:color w:val="000000" w:themeColor="text1"/>
                <w:sz w:val="22"/>
                <w:szCs w:val="24"/>
              </w:rPr>
              <w:t xml:space="preserve">　会費収入、広島県の補助金、呉市の補助金等</w:t>
            </w:r>
          </w:p>
          <w:p w14:paraId="7D6901F3" w14:textId="77777777" w:rsidR="006B3AE0" w:rsidRDefault="006B3AE0" w:rsidP="006B3AE0">
            <w:pPr>
              <w:autoSpaceDN w:val="0"/>
              <w:ind w:right="-210"/>
              <w:rPr>
                <w:rFonts w:ascii="HG丸ｺﾞｼｯｸM-PRO" w:eastAsia="HG丸ｺﾞｼｯｸM-PRO" w:hAnsi="HG丸ｺﾞｼｯｸM-PRO"/>
                <w:color w:val="000000" w:themeColor="text1"/>
                <w:sz w:val="22"/>
                <w:szCs w:val="24"/>
              </w:rPr>
            </w:pPr>
          </w:p>
          <w:p w14:paraId="4E75293C" w14:textId="77777777" w:rsidR="00807364" w:rsidRPr="009B70AA" w:rsidRDefault="00807364" w:rsidP="006B3AE0">
            <w:pPr>
              <w:autoSpaceDN w:val="0"/>
              <w:ind w:right="-210"/>
              <w:rPr>
                <w:rFonts w:ascii="HG丸ｺﾞｼｯｸM-PRO" w:eastAsia="HG丸ｺﾞｼｯｸM-PRO" w:hAnsi="HG丸ｺﾞｼｯｸM-PRO"/>
                <w:color w:val="000000" w:themeColor="text1"/>
                <w:sz w:val="22"/>
                <w:szCs w:val="24"/>
              </w:rPr>
            </w:pPr>
          </w:p>
        </w:tc>
      </w:tr>
    </w:tbl>
    <w:p w14:paraId="6262B250" w14:textId="4C6808DC" w:rsidR="002165A5" w:rsidRDefault="006B3AE0" w:rsidP="008C0F4C">
      <w:pPr>
        <w:autoSpaceDN w:val="0"/>
        <w:ind w:leftChars="100" w:left="840" w:right="-210" w:hangingChars="300" w:hanging="630"/>
        <w:rPr>
          <w:rFonts w:asciiTheme="minorEastAsia" w:eastAsiaTheme="minorEastAsia" w:hAnsiTheme="minorEastAsia"/>
          <w:color w:val="000000" w:themeColor="text1"/>
          <w:szCs w:val="24"/>
        </w:rPr>
      </w:pPr>
      <w:r w:rsidRPr="009B70AA">
        <w:rPr>
          <w:rFonts w:asciiTheme="minorEastAsia" w:eastAsiaTheme="minorEastAsia" w:hAnsiTheme="minorEastAsia" w:hint="eastAsia"/>
          <w:color w:val="000000" w:themeColor="text1"/>
          <w:szCs w:val="24"/>
        </w:rPr>
        <w:t>（備考）調達方法については、想定される調達方法を記載すること</w:t>
      </w:r>
    </w:p>
    <w:p w14:paraId="361FED49" w14:textId="35414954" w:rsidR="00B84F97" w:rsidRDefault="00B84F97" w:rsidP="008C0F4C">
      <w:pPr>
        <w:autoSpaceDN w:val="0"/>
        <w:ind w:leftChars="100" w:left="840" w:right="-210" w:hangingChars="300" w:hanging="630"/>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br w:type="page"/>
      </w:r>
    </w:p>
    <w:p w14:paraId="24A6E506" w14:textId="77777777" w:rsidR="00050702" w:rsidRDefault="00050702" w:rsidP="008C0F4C">
      <w:pPr>
        <w:autoSpaceDN w:val="0"/>
        <w:ind w:leftChars="100" w:left="840" w:right="-210" w:hangingChars="300" w:hanging="630"/>
        <w:rPr>
          <w:rFonts w:asciiTheme="minorEastAsia" w:eastAsiaTheme="minorEastAsia" w:hAnsiTheme="minorEastAsia"/>
          <w:color w:val="000000" w:themeColor="text1"/>
          <w:szCs w:val="24"/>
        </w:rPr>
      </w:pPr>
    </w:p>
    <w:p w14:paraId="1E6BAAEB" w14:textId="77777777" w:rsidR="00050702" w:rsidRDefault="00050702" w:rsidP="00050702">
      <w:pPr>
        <w:ind w:right="-210"/>
        <w:rPr>
          <w:rFonts w:ascii="ＭＳ 明朝" w:hAnsi="ＭＳ 明朝"/>
          <w:szCs w:val="21"/>
        </w:rPr>
      </w:pPr>
      <w:r>
        <w:rPr>
          <w:rFonts w:ascii="ＭＳ 明朝" w:hAnsi="ＭＳ 明朝" w:hint="eastAsia"/>
          <w:szCs w:val="21"/>
        </w:rPr>
        <w:t>（別表４）</w:t>
      </w:r>
    </w:p>
    <w:p w14:paraId="2388B744" w14:textId="77777777" w:rsidR="00050702" w:rsidRDefault="00050702" w:rsidP="00050702">
      <w:pPr>
        <w:rPr>
          <w:rFonts w:ascii="ＭＳ 明朝" w:hAnsi="ＭＳ 明朝"/>
          <w:szCs w:val="21"/>
        </w:rPr>
      </w:pPr>
      <w:r>
        <w:rPr>
          <w:rFonts w:ascii="ＭＳ 明朝" w:hAnsi="ＭＳ 明朝" w:hint="eastAsia"/>
          <w:szCs w:val="21"/>
        </w:rPr>
        <w:t xml:space="preserve">　事業継続力強化支援計画を共同して作成</w:t>
      </w:r>
      <w:r w:rsidRPr="002C3BC6">
        <w:rPr>
          <w:rFonts w:ascii="ＭＳ 明朝" w:hAnsi="ＭＳ 明朝" w:hint="eastAsia"/>
          <w:szCs w:val="21"/>
        </w:rPr>
        <w:t>する商工会又は商工会議所及び関係市町以外の者</w:t>
      </w:r>
      <w:r>
        <w:rPr>
          <w:rFonts w:ascii="ＭＳ 明朝" w:hAnsi="ＭＳ 明朝" w:hint="eastAsia"/>
          <w:szCs w:val="21"/>
        </w:rPr>
        <w:t>を連携して事業継続力強化支援事業を実施する者とする場合の連携に関する事項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0702" w14:paraId="3C2CB006" w14:textId="77777777" w:rsidTr="00823510">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14:paraId="4EEB6087" w14:textId="77777777" w:rsidR="00050702" w:rsidRDefault="00050702" w:rsidP="00823510">
            <w:pPr>
              <w:jc w:val="center"/>
              <w:rPr>
                <w:rFonts w:ascii="ＭＳ 明朝" w:hAnsi="ＭＳ 明朝"/>
                <w:szCs w:val="21"/>
              </w:rPr>
            </w:pPr>
            <w:r>
              <w:rPr>
                <w:rFonts w:ascii="ＭＳ 明朝" w:hAnsi="ＭＳ 明朝" w:hint="eastAsia"/>
                <w:szCs w:val="21"/>
              </w:rPr>
              <w:t>連携して事業を実施する者の氏名又は名称及び住所</w:t>
            </w:r>
          </w:p>
          <w:p w14:paraId="36E2F70E" w14:textId="77777777" w:rsidR="00050702" w:rsidRDefault="00050702" w:rsidP="00823510">
            <w:pPr>
              <w:jc w:val="center"/>
              <w:rPr>
                <w:rFonts w:ascii="ＭＳ 明朝" w:hAnsi="ＭＳ 明朝"/>
                <w:szCs w:val="21"/>
              </w:rPr>
            </w:pPr>
            <w:r>
              <w:rPr>
                <w:rFonts w:ascii="ＭＳ 明朝" w:hAnsi="ＭＳ 明朝" w:hint="eastAsia"/>
                <w:szCs w:val="21"/>
              </w:rPr>
              <w:t>並びに法人にあっては、その代表者の氏名</w:t>
            </w:r>
          </w:p>
        </w:tc>
      </w:tr>
      <w:tr w:rsidR="00050702" w14:paraId="05D7A9E6" w14:textId="77777777" w:rsidTr="00823510">
        <w:trPr>
          <w:trHeight w:val="1253"/>
        </w:trPr>
        <w:tc>
          <w:tcPr>
            <w:tcW w:w="9639" w:type="dxa"/>
            <w:tcBorders>
              <w:top w:val="single" w:sz="4" w:space="0" w:color="auto"/>
              <w:left w:val="single" w:sz="4" w:space="0" w:color="auto"/>
              <w:bottom w:val="single" w:sz="4" w:space="0" w:color="auto"/>
              <w:right w:val="single" w:sz="4" w:space="0" w:color="auto"/>
            </w:tcBorders>
          </w:tcPr>
          <w:p w14:paraId="3D6B2F60" w14:textId="77777777" w:rsidR="00050702" w:rsidRDefault="00050702" w:rsidP="00050702">
            <w:pPr>
              <w:ind w:firstLineChars="100" w:firstLine="210"/>
              <w:rPr>
                <w:rFonts w:ascii="ＭＳ 明朝" w:hAnsi="ＭＳ 明朝"/>
                <w:szCs w:val="21"/>
              </w:rPr>
            </w:pPr>
          </w:p>
          <w:p w14:paraId="1CBF2669" w14:textId="3CB66C72" w:rsidR="00050702" w:rsidRDefault="00050702" w:rsidP="00050702">
            <w:pPr>
              <w:ind w:firstLineChars="100" w:firstLine="210"/>
              <w:rPr>
                <w:rFonts w:ascii="ＭＳ 明朝" w:hAnsi="ＭＳ 明朝"/>
                <w:szCs w:val="21"/>
              </w:rPr>
            </w:pPr>
            <w:r>
              <w:rPr>
                <w:rFonts w:ascii="ＭＳ 明朝" w:hAnsi="ＭＳ 明朝" w:hint="eastAsia"/>
                <w:szCs w:val="21"/>
              </w:rPr>
              <w:t>該当なし</w:t>
            </w:r>
          </w:p>
          <w:p w14:paraId="1969AB27" w14:textId="77777777" w:rsidR="00050702" w:rsidRDefault="00050702" w:rsidP="00823510">
            <w:pPr>
              <w:rPr>
                <w:rFonts w:ascii="ＭＳ 明朝" w:hAnsi="ＭＳ 明朝"/>
                <w:szCs w:val="21"/>
              </w:rPr>
            </w:pPr>
          </w:p>
        </w:tc>
      </w:tr>
      <w:tr w:rsidR="00050702" w14:paraId="60803684" w14:textId="77777777" w:rsidTr="00823510">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14:paraId="3D9D8EE8" w14:textId="77777777" w:rsidR="00050702" w:rsidRDefault="00050702" w:rsidP="00823510">
            <w:pPr>
              <w:jc w:val="center"/>
              <w:rPr>
                <w:rFonts w:ascii="ＭＳ 明朝" w:hAnsi="ＭＳ 明朝"/>
                <w:szCs w:val="21"/>
              </w:rPr>
            </w:pPr>
            <w:r>
              <w:rPr>
                <w:rFonts w:ascii="ＭＳ 明朝" w:hAnsi="ＭＳ 明朝" w:hint="eastAsia"/>
                <w:szCs w:val="21"/>
              </w:rPr>
              <w:t>連携して実施する事業の内容</w:t>
            </w:r>
          </w:p>
        </w:tc>
      </w:tr>
      <w:tr w:rsidR="00050702" w14:paraId="3CFFA27D" w14:textId="77777777" w:rsidTr="00823510">
        <w:trPr>
          <w:trHeight w:val="1253"/>
        </w:trPr>
        <w:tc>
          <w:tcPr>
            <w:tcW w:w="9639" w:type="dxa"/>
            <w:tcBorders>
              <w:top w:val="single" w:sz="4" w:space="0" w:color="auto"/>
              <w:left w:val="single" w:sz="4" w:space="0" w:color="auto"/>
              <w:bottom w:val="single" w:sz="4" w:space="0" w:color="auto"/>
              <w:right w:val="single" w:sz="4" w:space="0" w:color="auto"/>
            </w:tcBorders>
            <w:hideMark/>
          </w:tcPr>
          <w:p w14:paraId="6D645437" w14:textId="11ECC77C" w:rsidR="00050702" w:rsidRDefault="00050702" w:rsidP="00823510">
            <w:pPr>
              <w:rPr>
                <w:rFonts w:ascii="ＭＳ 明朝" w:hAnsi="ＭＳ 明朝"/>
                <w:szCs w:val="21"/>
              </w:rPr>
            </w:pPr>
          </w:p>
        </w:tc>
      </w:tr>
      <w:tr w:rsidR="00050702" w14:paraId="22B8BF07" w14:textId="77777777" w:rsidTr="00823510">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14:paraId="36096D74" w14:textId="77777777" w:rsidR="00050702" w:rsidRDefault="00050702" w:rsidP="00823510">
            <w:pPr>
              <w:jc w:val="center"/>
              <w:rPr>
                <w:rFonts w:ascii="ＭＳ 明朝" w:hAnsi="ＭＳ 明朝"/>
                <w:szCs w:val="21"/>
              </w:rPr>
            </w:pPr>
            <w:r>
              <w:rPr>
                <w:rFonts w:ascii="ＭＳ 明朝" w:hAnsi="ＭＳ 明朝" w:hint="eastAsia"/>
                <w:szCs w:val="21"/>
              </w:rPr>
              <w:t>連携して事業を実施する者の役割</w:t>
            </w:r>
          </w:p>
        </w:tc>
      </w:tr>
      <w:tr w:rsidR="00050702" w14:paraId="60EF044E" w14:textId="77777777" w:rsidTr="00823510">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14:paraId="65B4AD80" w14:textId="74B0D0F8" w:rsidR="00050702" w:rsidRDefault="00050702" w:rsidP="00823510">
            <w:pPr>
              <w:rPr>
                <w:rFonts w:ascii="ＭＳ 明朝" w:hAnsi="ＭＳ 明朝"/>
                <w:szCs w:val="21"/>
              </w:rPr>
            </w:pPr>
          </w:p>
          <w:p w14:paraId="3E4DBA26" w14:textId="46EB079D" w:rsidR="00E1398D" w:rsidRDefault="00E1398D" w:rsidP="00823510">
            <w:pPr>
              <w:rPr>
                <w:rFonts w:ascii="ＭＳ 明朝" w:hAnsi="ＭＳ 明朝"/>
                <w:szCs w:val="21"/>
              </w:rPr>
            </w:pPr>
          </w:p>
          <w:p w14:paraId="1480BC45" w14:textId="77777777" w:rsidR="00050702" w:rsidRDefault="00050702" w:rsidP="00823510">
            <w:pPr>
              <w:rPr>
                <w:rFonts w:ascii="ＭＳ 明朝" w:hAnsi="ＭＳ 明朝"/>
                <w:szCs w:val="21"/>
              </w:rPr>
            </w:pPr>
          </w:p>
          <w:p w14:paraId="44DEFB0D" w14:textId="77777777" w:rsidR="00E1398D" w:rsidRDefault="00E1398D" w:rsidP="00823510">
            <w:pPr>
              <w:rPr>
                <w:rFonts w:ascii="ＭＳ 明朝" w:hAnsi="ＭＳ 明朝"/>
                <w:szCs w:val="21"/>
              </w:rPr>
            </w:pPr>
          </w:p>
          <w:p w14:paraId="182870BB" w14:textId="77777777" w:rsidR="00E1398D" w:rsidRDefault="00E1398D" w:rsidP="00823510">
            <w:pPr>
              <w:rPr>
                <w:rFonts w:ascii="ＭＳ 明朝" w:hAnsi="ＭＳ 明朝"/>
                <w:szCs w:val="21"/>
              </w:rPr>
            </w:pPr>
          </w:p>
          <w:p w14:paraId="0898973F" w14:textId="3951F4C8" w:rsidR="00E1398D" w:rsidRDefault="00E1398D" w:rsidP="00823510">
            <w:pPr>
              <w:rPr>
                <w:rFonts w:ascii="ＭＳ 明朝" w:hAnsi="ＭＳ 明朝"/>
                <w:szCs w:val="21"/>
              </w:rPr>
            </w:pPr>
          </w:p>
        </w:tc>
      </w:tr>
      <w:tr w:rsidR="00050702" w14:paraId="298D02AE" w14:textId="77777777" w:rsidTr="00823510">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14:paraId="4C851BEC" w14:textId="77777777" w:rsidR="00050702" w:rsidRDefault="00050702" w:rsidP="00823510">
            <w:pPr>
              <w:jc w:val="center"/>
              <w:rPr>
                <w:rFonts w:ascii="ＭＳ 明朝" w:hAnsi="ＭＳ 明朝"/>
                <w:szCs w:val="21"/>
              </w:rPr>
            </w:pPr>
            <w:r>
              <w:rPr>
                <w:rFonts w:ascii="ＭＳ 明朝" w:hAnsi="ＭＳ 明朝" w:hint="eastAsia"/>
                <w:szCs w:val="21"/>
              </w:rPr>
              <w:t>連携体制図等</w:t>
            </w:r>
          </w:p>
        </w:tc>
      </w:tr>
      <w:tr w:rsidR="00050702" w14:paraId="40D22266" w14:textId="77777777" w:rsidTr="00823510">
        <w:trPr>
          <w:trHeight w:val="4072"/>
        </w:trPr>
        <w:tc>
          <w:tcPr>
            <w:tcW w:w="9639" w:type="dxa"/>
            <w:tcBorders>
              <w:top w:val="single" w:sz="4" w:space="0" w:color="auto"/>
              <w:left w:val="single" w:sz="4" w:space="0" w:color="auto"/>
              <w:bottom w:val="single" w:sz="4" w:space="0" w:color="auto"/>
              <w:right w:val="single" w:sz="4" w:space="0" w:color="auto"/>
            </w:tcBorders>
          </w:tcPr>
          <w:p w14:paraId="3598C534" w14:textId="77777777" w:rsidR="00050702" w:rsidRDefault="00050702" w:rsidP="00823510">
            <w:pPr>
              <w:rPr>
                <w:rFonts w:ascii="ＭＳ 明朝" w:hAnsi="ＭＳ 明朝"/>
                <w:szCs w:val="21"/>
              </w:rPr>
            </w:pPr>
          </w:p>
        </w:tc>
      </w:tr>
    </w:tbl>
    <w:p w14:paraId="587E79F8" w14:textId="77777777" w:rsidR="00050702" w:rsidRDefault="00050702" w:rsidP="00050702">
      <w:pPr>
        <w:rPr>
          <w:rFonts w:ascii="ＭＳ 明朝" w:hAnsi="ＭＳ 明朝"/>
          <w:szCs w:val="21"/>
        </w:rPr>
      </w:pPr>
    </w:p>
    <w:p w14:paraId="071A13E9" w14:textId="77777777" w:rsidR="00050702" w:rsidRDefault="00050702" w:rsidP="00050702">
      <w:pPr>
        <w:rPr>
          <w:rFonts w:ascii="ＭＳ 明朝" w:hAnsi="ＭＳ 明朝"/>
          <w:szCs w:val="21"/>
        </w:rPr>
      </w:pPr>
    </w:p>
    <w:p w14:paraId="0E7A8BF1" w14:textId="77777777" w:rsidR="00050702" w:rsidRPr="00336729" w:rsidRDefault="00050702" w:rsidP="00050702">
      <w:pPr>
        <w:ind w:right="210"/>
        <w:jc w:val="left"/>
        <w:rPr>
          <w:rFonts w:ascii="HG丸ｺﾞｼｯｸM-PRO" w:eastAsia="HG丸ｺﾞｼｯｸM-PRO" w:hAnsi="HG丸ｺﾞｼｯｸM-PRO"/>
          <w:sz w:val="24"/>
          <w:szCs w:val="24"/>
        </w:rPr>
      </w:pPr>
    </w:p>
    <w:p w14:paraId="5AA9016D" w14:textId="20A89821" w:rsidR="00050702" w:rsidRDefault="00050702" w:rsidP="008C0F4C">
      <w:pPr>
        <w:autoSpaceDN w:val="0"/>
        <w:ind w:leftChars="100" w:left="840" w:right="-210" w:hangingChars="300" w:hanging="630"/>
        <w:rPr>
          <w:rFonts w:asciiTheme="minorEastAsia" w:eastAsiaTheme="minorEastAsia" w:hAnsiTheme="minorEastAsia"/>
          <w:color w:val="000000" w:themeColor="text1"/>
          <w:szCs w:val="24"/>
        </w:rPr>
      </w:pPr>
    </w:p>
    <w:p w14:paraId="05B46442" w14:textId="7476E083" w:rsidR="00050702" w:rsidRDefault="00050702" w:rsidP="008C0F4C">
      <w:pPr>
        <w:autoSpaceDN w:val="0"/>
        <w:ind w:leftChars="100" w:left="840" w:right="-210" w:hangingChars="300" w:hanging="630"/>
        <w:rPr>
          <w:rFonts w:asciiTheme="minorEastAsia" w:eastAsiaTheme="minorEastAsia" w:hAnsiTheme="minorEastAsia"/>
          <w:color w:val="000000" w:themeColor="text1"/>
          <w:szCs w:val="24"/>
        </w:rPr>
      </w:pPr>
    </w:p>
    <w:p w14:paraId="0F8FE5B3" w14:textId="77777777" w:rsidR="00050702" w:rsidRPr="009B70AA" w:rsidRDefault="00050702" w:rsidP="008C0F4C">
      <w:pPr>
        <w:autoSpaceDN w:val="0"/>
        <w:ind w:leftChars="100" w:left="840" w:right="-210" w:hangingChars="300" w:hanging="630"/>
        <w:rPr>
          <w:rFonts w:asciiTheme="minorEastAsia" w:eastAsiaTheme="minorEastAsia" w:hAnsiTheme="minorEastAsia"/>
          <w:color w:val="000000" w:themeColor="text1"/>
          <w:szCs w:val="24"/>
        </w:rPr>
      </w:pPr>
    </w:p>
    <w:sectPr w:rsidR="00050702" w:rsidRPr="009B70AA" w:rsidSect="00962797">
      <w:footerReference w:type="default" r:id="rId28"/>
      <w:footerReference w:type="first" r:id="rId29"/>
      <w:pgSz w:w="11907" w:h="16840" w:code="9"/>
      <w:pgMar w:top="720" w:right="720" w:bottom="720" w:left="720" w:header="851" w:footer="850"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25D0" w14:textId="77777777" w:rsidR="00E2716E" w:rsidRDefault="00E2716E">
      <w:r>
        <w:separator/>
      </w:r>
    </w:p>
  </w:endnote>
  <w:endnote w:type="continuationSeparator" w:id="0">
    <w:p w14:paraId="151EBD9D" w14:textId="77777777" w:rsidR="00E2716E" w:rsidRDefault="00E2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965347"/>
      <w:docPartObj>
        <w:docPartGallery w:val="Page Numbers (Bottom of Page)"/>
        <w:docPartUnique/>
      </w:docPartObj>
    </w:sdtPr>
    <w:sdtContent>
      <w:p w14:paraId="3167C3C5" w14:textId="77777777" w:rsidR="00823510" w:rsidRDefault="00823510">
        <w:pPr>
          <w:pStyle w:val="a6"/>
          <w:jc w:val="center"/>
        </w:pPr>
        <w:r>
          <w:fldChar w:fldCharType="begin"/>
        </w:r>
        <w:r>
          <w:instrText>PAGE   \* MERGEFORMAT</w:instrText>
        </w:r>
        <w:r>
          <w:fldChar w:fldCharType="separate"/>
        </w:r>
        <w:r>
          <w:rPr>
            <w:lang w:val="ja-JP"/>
          </w:rPr>
          <w:t>2</w:t>
        </w:r>
        <w:r>
          <w:fldChar w:fldCharType="end"/>
        </w:r>
      </w:p>
    </w:sdtContent>
  </w:sdt>
  <w:p w14:paraId="74CE1FC6" w14:textId="77777777" w:rsidR="00823510" w:rsidRPr="00066D1F" w:rsidRDefault="00823510" w:rsidP="00066D1F">
    <w:pPr>
      <w:pStyle w:val="a6"/>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262350455"/>
      <w:docPartObj>
        <w:docPartGallery w:val="Page Numbers (Bottom of Page)"/>
        <w:docPartUnique/>
      </w:docPartObj>
    </w:sdtPr>
    <w:sdtEndPr>
      <w:rPr>
        <w:lang w:val="en-US"/>
      </w:rPr>
    </w:sdtEndPr>
    <w:sdtContent>
      <w:p w14:paraId="526F218D" w14:textId="77777777" w:rsidR="00823510" w:rsidRDefault="00823510" w:rsidP="00367C90">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4F1594">
          <w:rPr>
            <w:rFonts w:asciiTheme="majorHAnsi" w:eastAsiaTheme="majorEastAsia" w:hAnsiTheme="majorHAnsi" w:cstheme="majorBidi"/>
            <w:sz w:val="28"/>
            <w:szCs w:val="28"/>
            <w:lang w:val="ja-JP"/>
          </w:rPr>
          <w:t>-</w:t>
        </w:r>
        <w:r>
          <w:t xml:space="preserve"> 1 -</w:t>
        </w:r>
        <w:r>
          <w:rPr>
            <w:rFonts w:asciiTheme="majorHAnsi" w:eastAsiaTheme="majorEastAsia" w:hAnsiTheme="majorHAnsi" w:cstheme="majorBidi"/>
            <w:sz w:val="28"/>
            <w:szCs w:val="28"/>
          </w:rPr>
          <w:fldChar w:fldCharType="end"/>
        </w:r>
      </w:p>
    </w:sdtContent>
  </w:sdt>
  <w:p w14:paraId="0C66EE66" w14:textId="77777777" w:rsidR="00823510" w:rsidRPr="00367C90" w:rsidRDefault="00823510" w:rsidP="00367C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884F6" w14:textId="77777777" w:rsidR="00E2716E" w:rsidRDefault="00E2716E">
      <w:r>
        <w:separator/>
      </w:r>
    </w:p>
  </w:footnote>
  <w:footnote w:type="continuationSeparator" w:id="0">
    <w:p w14:paraId="45C7C707" w14:textId="77777777" w:rsidR="00E2716E" w:rsidRDefault="00E27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7696"/>
    <w:multiLevelType w:val="hybridMultilevel"/>
    <w:tmpl w:val="210AFEF4"/>
    <w:lvl w:ilvl="0" w:tplc="F79A72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2576E"/>
    <w:multiLevelType w:val="hybridMultilevel"/>
    <w:tmpl w:val="CB483DE2"/>
    <w:lvl w:ilvl="0" w:tplc="02F243AE">
      <w:start w:val="1"/>
      <w:numFmt w:val="decimalFullWidth"/>
      <w:lvlText w:val="（%1）"/>
      <w:lvlJc w:val="left"/>
      <w:pPr>
        <w:ind w:left="735" w:hanging="735"/>
      </w:pPr>
      <w:rPr>
        <w:rFonts w:asciiTheme="minorEastAsia" w:eastAsiaTheme="minorEastAsia" w:hAnsiTheme="minorEastAsia"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0C61CD"/>
    <w:multiLevelType w:val="hybridMultilevel"/>
    <w:tmpl w:val="BC84BCCC"/>
    <w:lvl w:ilvl="0" w:tplc="8488BF1A">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10942BE"/>
    <w:multiLevelType w:val="hybridMultilevel"/>
    <w:tmpl w:val="270072DE"/>
    <w:lvl w:ilvl="0" w:tplc="A20088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C214902"/>
    <w:multiLevelType w:val="hybridMultilevel"/>
    <w:tmpl w:val="0B54088C"/>
    <w:lvl w:ilvl="0" w:tplc="1CD44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F8797F"/>
    <w:multiLevelType w:val="hybridMultilevel"/>
    <w:tmpl w:val="50F07EDC"/>
    <w:lvl w:ilvl="0" w:tplc="13DE8DF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4A169F3"/>
    <w:multiLevelType w:val="hybridMultilevel"/>
    <w:tmpl w:val="DDBE42DA"/>
    <w:lvl w:ilvl="0" w:tplc="43E86B8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D9B60D2"/>
    <w:multiLevelType w:val="hybridMultilevel"/>
    <w:tmpl w:val="9E9401D6"/>
    <w:lvl w:ilvl="0" w:tplc="FA588A1A">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690034F"/>
    <w:multiLevelType w:val="hybridMultilevel"/>
    <w:tmpl w:val="F0B61D62"/>
    <w:lvl w:ilvl="0" w:tplc="EF9E2A8E">
      <w:start w:val="1"/>
      <w:numFmt w:val="decimalEnclosedCircle"/>
      <w:lvlText w:val="%1"/>
      <w:lvlJc w:val="left"/>
      <w:pPr>
        <w:ind w:left="800" w:hanging="360"/>
      </w:pPr>
      <w:rPr>
        <w:rFonts w:ascii="ＭＳ 明朝" w:eastAsia="ＭＳ 明朝" w:hAnsi="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8D87042"/>
    <w:multiLevelType w:val="hybridMultilevel"/>
    <w:tmpl w:val="1CEE25C0"/>
    <w:lvl w:ilvl="0" w:tplc="C9BA5C5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0BA4460"/>
    <w:multiLevelType w:val="hybridMultilevel"/>
    <w:tmpl w:val="DB5AC54E"/>
    <w:lvl w:ilvl="0" w:tplc="1FECFFBE">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B510E37"/>
    <w:multiLevelType w:val="hybridMultilevel"/>
    <w:tmpl w:val="D6C860BC"/>
    <w:lvl w:ilvl="0" w:tplc="8D7C654C">
      <w:start w:val="1"/>
      <w:numFmt w:val="decimalFullWidth"/>
      <w:lvlText w:val="＜%1．"/>
      <w:lvlJc w:val="left"/>
      <w:pPr>
        <w:ind w:left="720" w:hanging="720"/>
      </w:pPr>
      <w:rPr>
        <w:rFonts w:hint="default"/>
      </w:rPr>
    </w:lvl>
    <w:lvl w:ilvl="1" w:tplc="6A2CAB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354874"/>
    <w:multiLevelType w:val="hybridMultilevel"/>
    <w:tmpl w:val="DBDC1414"/>
    <w:lvl w:ilvl="0" w:tplc="A86A6D12">
      <w:start w:val="1"/>
      <w:numFmt w:val="decimalFullWidth"/>
      <w:lvlText w:val="（%1）"/>
      <w:lvlJc w:val="left"/>
      <w:pPr>
        <w:ind w:left="720" w:hanging="720"/>
      </w:pPr>
      <w:rPr>
        <w:rFonts w:hint="default"/>
      </w:rPr>
    </w:lvl>
    <w:lvl w:ilvl="1" w:tplc="1F72D14A">
      <w:start w:val="2"/>
      <w:numFmt w:val="decimalEnclosedCircle"/>
      <w:lvlText w:val="%2"/>
      <w:lvlJc w:val="left"/>
      <w:pPr>
        <w:ind w:left="780" w:hanging="360"/>
      </w:pPr>
      <w:rPr>
        <w:rFonts w:hint="default"/>
      </w:rPr>
    </w:lvl>
    <w:lvl w:ilvl="2" w:tplc="B4B0647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FB6C8C"/>
    <w:multiLevelType w:val="hybridMultilevel"/>
    <w:tmpl w:val="A1781966"/>
    <w:lvl w:ilvl="0" w:tplc="249251F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4" w15:restartNumberingAfterBreak="0">
    <w:nsid w:val="6E54548C"/>
    <w:multiLevelType w:val="hybridMultilevel"/>
    <w:tmpl w:val="99DCF2C2"/>
    <w:lvl w:ilvl="0" w:tplc="C9BA6024">
      <w:start w:val="1"/>
      <w:numFmt w:val="aiueoFullWidth"/>
      <w:lvlText w:val="%1）"/>
      <w:lvlJc w:val="left"/>
      <w:pPr>
        <w:ind w:left="1110" w:hanging="45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6E811355"/>
    <w:multiLevelType w:val="hybridMultilevel"/>
    <w:tmpl w:val="114C063C"/>
    <w:lvl w:ilvl="0" w:tplc="ECB8098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1AB7BE1"/>
    <w:multiLevelType w:val="hybridMultilevel"/>
    <w:tmpl w:val="3BEC2B38"/>
    <w:lvl w:ilvl="0" w:tplc="B9C42C2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32E0718"/>
    <w:multiLevelType w:val="hybridMultilevel"/>
    <w:tmpl w:val="9F169BF8"/>
    <w:lvl w:ilvl="0" w:tplc="D24421D8">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70B2CFE"/>
    <w:multiLevelType w:val="hybridMultilevel"/>
    <w:tmpl w:val="5EA8E4A8"/>
    <w:lvl w:ilvl="0" w:tplc="DE005816">
      <w:start w:val="1"/>
      <w:numFmt w:val="decimalFullWidth"/>
      <w:lvlText w:val="（%1）"/>
      <w:lvlJc w:val="left"/>
      <w:pPr>
        <w:ind w:left="720" w:hanging="720"/>
      </w:pPr>
      <w:rPr>
        <w:rFonts w:hint="default"/>
      </w:rPr>
    </w:lvl>
    <w:lvl w:ilvl="1" w:tplc="A17240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E425E8"/>
    <w:multiLevelType w:val="hybridMultilevel"/>
    <w:tmpl w:val="B54005C2"/>
    <w:lvl w:ilvl="0" w:tplc="B4F83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B24B65"/>
    <w:multiLevelType w:val="hybridMultilevel"/>
    <w:tmpl w:val="2CAC0C02"/>
    <w:lvl w:ilvl="0" w:tplc="B4B0647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854092">
    <w:abstractNumId w:val="18"/>
  </w:num>
  <w:num w:numId="2" w16cid:durableId="372048590">
    <w:abstractNumId w:val="11"/>
  </w:num>
  <w:num w:numId="3" w16cid:durableId="1293095874">
    <w:abstractNumId w:val="0"/>
  </w:num>
  <w:num w:numId="4" w16cid:durableId="467817739">
    <w:abstractNumId w:val="3"/>
  </w:num>
  <w:num w:numId="5" w16cid:durableId="1241988788">
    <w:abstractNumId w:val="17"/>
  </w:num>
  <w:num w:numId="6" w16cid:durableId="651101073">
    <w:abstractNumId w:val="10"/>
  </w:num>
  <w:num w:numId="7" w16cid:durableId="1589003883">
    <w:abstractNumId w:val="7"/>
  </w:num>
  <w:num w:numId="8" w16cid:durableId="145049216">
    <w:abstractNumId w:val="5"/>
  </w:num>
  <w:num w:numId="9" w16cid:durableId="1861041911">
    <w:abstractNumId w:val="12"/>
  </w:num>
  <w:num w:numId="10" w16cid:durableId="196937928">
    <w:abstractNumId w:val="20"/>
  </w:num>
  <w:num w:numId="11" w16cid:durableId="1703357659">
    <w:abstractNumId w:val="9"/>
  </w:num>
  <w:num w:numId="12" w16cid:durableId="122309243">
    <w:abstractNumId w:val="4"/>
  </w:num>
  <w:num w:numId="13" w16cid:durableId="1525244604">
    <w:abstractNumId w:val="19"/>
  </w:num>
  <w:num w:numId="14" w16cid:durableId="1695306462">
    <w:abstractNumId w:val="2"/>
  </w:num>
  <w:num w:numId="15" w16cid:durableId="397561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381233">
    <w:abstractNumId w:val="8"/>
  </w:num>
  <w:num w:numId="17" w16cid:durableId="132337748">
    <w:abstractNumId w:val="15"/>
  </w:num>
  <w:num w:numId="18" w16cid:durableId="926184164">
    <w:abstractNumId w:val="14"/>
  </w:num>
  <w:num w:numId="19" w16cid:durableId="1493370286">
    <w:abstractNumId w:val="13"/>
  </w:num>
  <w:num w:numId="20" w16cid:durableId="1987854890">
    <w:abstractNumId w:val="1"/>
  </w:num>
  <w:num w:numId="21" w16cid:durableId="140884030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45"/>
    <w:rsid w:val="000017C2"/>
    <w:rsid w:val="0000200A"/>
    <w:rsid w:val="00002C61"/>
    <w:rsid w:val="00004A71"/>
    <w:rsid w:val="00004CC8"/>
    <w:rsid w:val="000050BB"/>
    <w:rsid w:val="000065F2"/>
    <w:rsid w:val="0000660C"/>
    <w:rsid w:val="000075F0"/>
    <w:rsid w:val="00010AE2"/>
    <w:rsid w:val="00010B92"/>
    <w:rsid w:val="000114C1"/>
    <w:rsid w:val="000120EE"/>
    <w:rsid w:val="00013CF4"/>
    <w:rsid w:val="00014145"/>
    <w:rsid w:val="00014215"/>
    <w:rsid w:val="000154B7"/>
    <w:rsid w:val="000159FF"/>
    <w:rsid w:val="000164AC"/>
    <w:rsid w:val="00016DE6"/>
    <w:rsid w:val="00016F8F"/>
    <w:rsid w:val="00017188"/>
    <w:rsid w:val="0001746F"/>
    <w:rsid w:val="0002010C"/>
    <w:rsid w:val="00020908"/>
    <w:rsid w:val="00020B15"/>
    <w:rsid w:val="00022497"/>
    <w:rsid w:val="00022561"/>
    <w:rsid w:val="00022AAA"/>
    <w:rsid w:val="00022ADA"/>
    <w:rsid w:val="0002336F"/>
    <w:rsid w:val="00023D14"/>
    <w:rsid w:val="00024C27"/>
    <w:rsid w:val="0002537E"/>
    <w:rsid w:val="000255A7"/>
    <w:rsid w:val="00025FEE"/>
    <w:rsid w:val="000274A2"/>
    <w:rsid w:val="00027712"/>
    <w:rsid w:val="000278D1"/>
    <w:rsid w:val="00027FCF"/>
    <w:rsid w:val="00030518"/>
    <w:rsid w:val="000312D6"/>
    <w:rsid w:val="00031A61"/>
    <w:rsid w:val="00031B51"/>
    <w:rsid w:val="00031DB3"/>
    <w:rsid w:val="00031FB2"/>
    <w:rsid w:val="000323A8"/>
    <w:rsid w:val="0003256B"/>
    <w:rsid w:val="00032655"/>
    <w:rsid w:val="00033DF0"/>
    <w:rsid w:val="0003472A"/>
    <w:rsid w:val="00035733"/>
    <w:rsid w:val="00035A4F"/>
    <w:rsid w:val="00036007"/>
    <w:rsid w:val="00036B5E"/>
    <w:rsid w:val="00037069"/>
    <w:rsid w:val="00037A35"/>
    <w:rsid w:val="00040584"/>
    <w:rsid w:val="00041A90"/>
    <w:rsid w:val="0004241E"/>
    <w:rsid w:val="0004309A"/>
    <w:rsid w:val="0004507D"/>
    <w:rsid w:val="000456EA"/>
    <w:rsid w:val="000457FB"/>
    <w:rsid w:val="00046AD4"/>
    <w:rsid w:val="00047BF8"/>
    <w:rsid w:val="000500A5"/>
    <w:rsid w:val="00050702"/>
    <w:rsid w:val="00050FD3"/>
    <w:rsid w:val="00051F2A"/>
    <w:rsid w:val="0005204F"/>
    <w:rsid w:val="000529A4"/>
    <w:rsid w:val="00052DA1"/>
    <w:rsid w:val="000542F7"/>
    <w:rsid w:val="00055128"/>
    <w:rsid w:val="00055841"/>
    <w:rsid w:val="00055890"/>
    <w:rsid w:val="000558DA"/>
    <w:rsid w:val="000571DE"/>
    <w:rsid w:val="00057441"/>
    <w:rsid w:val="000579A2"/>
    <w:rsid w:val="00060FEB"/>
    <w:rsid w:val="0006116B"/>
    <w:rsid w:val="0006198A"/>
    <w:rsid w:val="0006244A"/>
    <w:rsid w:val="0006287F"/>
    <w:rsid w:val="00062F36"/>
    <w:rsid w:val="00063B66"/>
    <w:rsid w:val="000649E2"/>
    <w:rsid w:val="00064C16"/>
    <w:rsid w:val="00064C67"/>
    <w:rsid w:val="00065044"/>
    <w:rsid w:val="00065057"/>
    <w:rsid w:val="00065240"/>
    <w:rsid w:val="00066166"/>
    <w:rsid w:val="0006699F"/>
    <w:rsid w:val="00066D1F"/>
    <w:rsid w:val="00067B4F"/>
    <w:rsid w:val="000706CE"/>
    <w:rsid w:val="00070A2D"/>
    <w:rsid w:val="00071628"/>
    <w:rsid w:val="00071708"/>
    <w:rsid w:val="0007197B"/>
    <w:rsid w:val="00071D96"/>
    <w:rsid w:val="00072AD4"/>
    <w:rsid w:val="000731BE"/>
    <w:rsid w:val="00073772"/>
    <w:rsid w:val="00073F79"/>
    <w:rsid w:val="00074CCF"/>
    <w:rsid w:val="00075C38"/>
    <w:rsid w:val="00076907"/>
    <w:rsid w:val="00076FDC"/>
    <w:rsid w:val="000771CB"/>
    <w:rsid w:val="000772E1"/>
    <w:rsid w:val="000779EF"/>
    <w:rsid w:val="000779F9"/>
    <w:rsid w:val="00077AC7"/>
    <w:rsid w:val="00080595"/>
    <w:rsid w:val="0008100C"/>
    <w:rsid w:val="000814A2"/>
    <w:rsid w:val="0008190A"/>
    <w:rsid w:val="00081E7C"/>
    <w:rsid w:val="0008213B"/>
    <w:rsid w:val="0008217F"/>
    <w:rsid w:val="0008285D"/>
    <w:rsid w:val="00082AF8"/>
    <w:rsid w:val="000849B6"/>
    <w:rsid w:val="000852D7"/>
    <w:rsid w:val="00085F8E"/>
    <w:rsid w:val="00086776"/>
    <w:rsid w:val="00087989"/>
    <w:rsid w:val="0009021A"/>
    <w:rsid w:val="00090DC9"/>
    <w:rsid w:val="000916FC"/>
    <w:rsid w:val="0009187A"/>
    <w:rsid w:val="0009246D"/>
    <w:rsid w:val="00092A9F"/>
    <w:rsid w:val="000932D5"/>
    <w:rsid w:val="000935F3"/>
    <w:rsid w:val="000937C3"/>
    <w:rsid w:val="00093F18"/>
    <w:rsid w:val="000948B6"/>
    <w:rsid w:val="00096762"/>
    <w:rsid w:val="000970CF"/>
    <w:rsid w:val="000A068F"/>
    <w:rsid w:val="000A0F68"/>
    <w:rsid w:val="000A1998"/>
    <w:rsid w:val="000A2F5B"/>
    <w:rsid w:val="000A3664"/>
    <w:rsid w:val="000A449F"/>
    <w:rsid w:val="000A4FDE"/>
    <w:rsid w:val="000A55F5"/>
    <w:rsid w:val="000A64C1"/>
    <w:rsid w:val="000A6883"/>
    <w:rsid w:val="000A6C65"/>
    <w:rsid w:val="000A792F"/>
    <w:rsid w:val="000B051E"/>
    <w:rsid w:val="000B07F3"/>
    <w:rsid w:val="000B18C7"/>
    <w:rsid w:val="000B19DB"/>
    <w:rsid w:val="000B26B6"/>
    <w:rsid w:val="000B274C"/>
    <w:rsid w:val="000B281E"/>
    <w:rsid w:val="000B28AD"/>
    <w:rsid w:val="000B3363"/>
    <w:rsid w:val="000B35DE"/>
    <w:rsid w:val="000B40DF"/>
    <w:rsid w:val="000B4A09"/>
    <w:rsid w:val="000B4B02"/>
    <w:rsid w:val="000B5ADE"/>
    <w:rsid w:val="000B62BA"/>
    <w:rsid w:val="000B6343"/>
    <w:rsid w:val="000B7404"/>
    <w:rsid w:val="000C1048"/>
    <w:rsid w:val="000C21D8"/>
    <w:rsid w:val="000C2C45"/>
    <w:rsid w:val="000C34CE"/>
    <w:rsid w:val="000C36E5"/>
    <w:rsid w:val="000C511F"/>
    <w:rsid w:val="000C53F7"/>
    <w:rsid w:val="000C5477"/>
    <w:rsid w:val="000C6979"/>
    <w:rsid w:val="000D1861"/>
    <w:rsid w:val="000D1CB3"/>
    <w:rsid w:val="000D1E23"/>
    <w:rsid w:val="000D2022"/>
    <w:rsid w:val="000D23C4"/>
    <w:rsid w:val="000D25A8"/>
    <w:rsid w:val="000D3B99"/>
    <w:rsid w:val="000D5B2A"/>
    <w:rsid w:val="000D6435"/>
    <w:rsid w:val="000D7750"/>
    <w:rsid w:val="000D7C8A"/>
    <w:rsid w:val="000E0335"/>
    <w:rsid w:val="000E0A40"/>
    <w:rsid w:val="000E1D76"/>
    <w:rsid w:val="000E2166"/>
    <w:rsid w:val="000E238A"/>
    <w:rsid w:val="000E3F12"/>
    <w:rsid w:val="000E42E7"/>
    <w:rsid w:val="000E47A4"/>
    <w:rsid w:val="000E528B"/>
    <w:rsid w:val="000E5B99"/>
    <w:rsid w:val="000E63E8"/>
    <w:rsid w:val="000E694E"/>
    <w:rsid w:val="000E717F"/>
    <w:rsid w:val="000E71B6"/>
    <w:rsid w:val="000E728A"/>
    <w:rsid w:val="000E76AD"/>
    <w:rsid w:val="000E7B37"/>
    <w:rsid w:val="000E7F75"/>
    <w:rsid w:val="000F0857"/>
    <w:rsid w:val="000F091E"/>
    <w:rsid w:val="000F1937"/>
    <w:rsid w:val="000F1FC3"/>
    <w:rsid w:val="000F225C"/>
    <w:rsid w:val="000F24A3"/>
    <w:rsid w:val="000F2A60"/>
    <w:rsid w:val="000F32AC"/>
    <w:rsid w:val="000F449C"/>
    <w:rsid w:val="000F50E1"/>
    <w:rsid w:val="000F590B"/>
    <w:rsid w:val="000F769A"/>
    <w:rsid w:val="000F798B"/>
    <w:rsid w:val="000F7D89"/>
    <w:rsid w:val="001001D1"/>
    <w:rsid w:val="001023BB"/>
    <w:rsid w:val="00102435"/>
    <w:rsid w:val="001027A6"/>
    <w:rsid w:val="00103355"/>
    <w:rsid w:val="0010484D"/>
    <w:rsid w:val="00106B5F"/>
    <w:rsid w:val="0010709E"/>
    <w:rsid w:val="00107B15"/>
    <w:rsid w:val="00107C8B"/>
    <w:rsid w:val="00107E8F"/>
    <w:rsid w:val="001101D4"/>
    <w:rsid w:val="00110B52"/>
    <w:rsid w:val="0011128B"/>
    <w:rsid w:val="0011232F"/>
    <w:rsid w:val="00112670"/>
    <w:rsid w:val="00112D07"/>
    <w:rsid w:val="0011341A"/>
    <w:rsid w:val="001137C6"/>
    <w:rsid w:val="0011393C"/>
    <w:rsid w:val="00113D65"/>
    <w:rsid w:val="00115F5E"/>
    <w:rsid w:val="00115FBF"/>
    <w:rsid w:val="00116273"/>
    <w:rsid w:val="001173DA"/>
    <w:rsid w:val="00117A88"/>
    <w:rsid w:val="00120D74"/>
    <w:rsid w:val="00122315"/>
    <w:rsid w:val="00122C7F"/>
    <w:rsid w:val="00122DFC"/>
    <w:rsid w:val="001237E0"/>
    <w:rsid w:val="00123D5A"/>
    <w:rsid w:val="00123D62"/>
    <w:rsid w:val="001245D5"/>
    <w:rsid w:val="0012593F"/>
    <w:rsid w:val="00126FFB"/>
    <w:rsid w:val="00127E27"/>
    <w:rsid w:val="00127F75"/>
    <w:rsid w:val="00130232"/>
    <w:rsid w:val="00130765"/>
    <w:rsid w:val="001319D0"/>
    <w:rsid w:val="00131D78"/>
    <w:rsid w:val="00132473"/>
    <w:rsid w:val="00132477"/>
    <w:rsid w:val="00132C6A"/>
    <w:rsid w:val="0013554D"/>
    <w:rsid w:val="00135DEA"/>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624"/>
    <w:rsid w:val="00144A4D"/>
    <w:rsid w:val="00144B30"/>
    <w:rsid w:val="00145533"/>
    <w:rsid w:val="00145DBD"/>
    <w:rsid w:val="00145F7E"/>
    <w:rsid w:val="0014656D"/>
    <w:rsid w:val="00146618"/>
    <w:rsid w:val="00146863"/>
    <w:rsid w:val="00147600"/>
    <w:rsid w:val="00147854"/>
    <w:rsid w:val="00147904"/>
    <w:rsid w:val="00147DB8"/>
    <w:rsid w:val="0015016D"/>
    <w:rsid w:val="00150429"/>
    <w:rsid w:val="00150B82"/>
    <w:rsid w:val="00151C21"/>
    <w:rsid w:val="00151E95"/>
    <w:rsid w:val="00154011"/>
    <w:rsid w:val="0015438A"/>
    <w:rsid w:val="001543D1"/>
    <w:rsid w:val="0015492A"/>
    <w:rsid w:val="001549C0"/>
    <w:rsid w:val="00155CB9"/>
    <w:rsid w:val="0015627F"/>
    <w:rsid w:val="00156BA8"/>
    <w:rsid w:val="00156BF4"/>
    <w:rsid w:val="00157105"/>
    <w:rsid w:val="001571AB"/>
    <w:rsid w:val="001574ED"/>
    <w:rsid w:val="00157AB6"/>
    <w:rsid w:val="00160896"/>
    <w:rsid w:val="00161B6D"/>
    <w:rsid w:val="0016282C"/>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42D"/>
    <w:rsid w:val="00172700"/>
    <w:rsid w:val="00173795"/>
    <w:rsid w:val="00173ADA"/>
    <w:rsid w:val="00175B47"/>
    <w:rsid w:val="001763A8"/>
    <w:rsid w:val="00176462"/>
    <w:rsid w:val="0018064D"/>
    <w:rsid w:val="0018103F"/>
    <w:rsid w:val="00183368"/>
    <w:rsid w:val="00184144"/>
    <w:rsid w:val="00184B51"/>
    <w:rsid w:val="001860A0"/>
    <w:rsid w:val="001861FB"/>
    <w:rsid w:val="00186EDF"/>
    <w:rsid w:val="0018783D"/>
    <w:rsid w:val="00187E0F"/>
    <w:rsid w:val="00190095"/>
    <w:rsid w:val="00190284"/>
    <w:rsid w:val="001902A2"/>
    <w:rsid w:val="00190307"/>
    <w:rsid w:val="00190496"/>
    <w:rsid w:val="001918E5"/>
    <w:rsid w:val="0019194C"/>
    <w:rsid w:val="0019260A"/>
    <w:rsid w:val="00192E73"/>
    <w:rsid w:val="00192F0F"/>
    <w:rsid w:val="00194421"/>
    <w:rsid w:val="0019485A"/>
    <w:rsid w:val="00194B0C"/>
    <w:rsid w:val="00196DA9"/>
    <w:rsid w:val="00197D60"/>
    <w:rsid w:val="001A1401"/>
    <w:rsid w:val="001A16D0"/>
    <w:rsid w:val="001A2AD0"/>
    <w:rsid w:val="001A2E5C"/>
    <w:rsid w:val="001A2EFD"/>
    <w:rsid w:val="001A3092"/>
    <w:rsid w:val="001A3B83"/>
    <w:rsid w:val="001A3C68"/>
    <w:rsid w:val="001A3C7F"/>
    <w:rsid w:val="001A5D8B"/>
    <w:rsid w:val="001A6122"/>
    <w:rsid w:val="001A6FFC"/>
    <w:rsid w:val="001A70A2"/>
    <w:rsid w:val="001B03A4"/>
    <w:rsid w:val="001B055A"/>
    <w:rsid w:val="001B34E0"/>
    <w:rsid w:val="001B383D"/>
    <w:rsid w:val="001B3FBC"/>
    <w:rsid w:val="001B43EB"/>
    <w:rsid w:val="001B483E"/>
    <w:rsid w:val="001B5DA3"/>
    <w:rsid w:val="001C061A"/>
    <w:rsid w:val="001C06BA"/>
    <w:rsid w:val="001C0F90"/>
    <w:rsid w:val="001C2409"/>
    <w:rsid w:val="001C2592"/>
    <w:rsid w:val="001C3B4E"/>
    <w:rsid w:val="001C47C2"/>
    <w:rsid w:val="001C56D9"/>
    <w:rsid w:val="001C5BCE"/>
    <w:rsid w:val="001C61CA"/>
    <w:rsid w:val="001C6D88"/>
    <w:rsid w:val="001C6F16"/>
    <w:rsid w:val="001C7364"/>
    <w:rsid w:val="001D087C"/>
    <w:rsid w:val="001D0A9F"/>
    <w:rsid w:val="001D100A"/>
    <w:rsid w:val="001D14FE"/>
    <w:rsid w:val="001D1BAC"/>
    <w:rsid w:val="001D22A9"/>
    <w:rsid w:val="001D31AC"/>
    <w:rsid w:val="001D3761"/>
    <w:rsid w:val="001D43A2"/>
    <w:rsid w:val="001D55C9"/>
    <w:rsid w:val="001D726E"/>
    <w:rsid w:val="001D76A8"/>
    <w:rsid w:val="001D7DC7"/>
    <w:rsid w:val="001E01AB"/>
    <w:rsid w:val="001E032D"/>
    <w:rsid w:val="001E0915"/>
    <w:rsid w:val="001E0E2C"/>
    <w:rsid w:val="001E16E9"/>
    <w:rsid w:val="001E2913"/>
    <w:rsid w:val="001E2CCF"/>
    <w:rsid w:val="001E3071"/>
    <w:rsid w:val="001E341D"/>
    <w:rsid w:val="001E3812"/>
    <w:rsid w:val="001E5027"/>
    <w:rsid w:val="001E5A2E"/>
    <w:rsid w:val="001E662F"/>
    <w:rsid w:val="001E72EB"/>
    <w:rsid w:val="001E7757"/>
    <w:rsid w:val="001E781B"/>
    <w:rsid w:val="001E78FE"/>
    <w:rsid w:val="001E7CBE"/>
    <w:rsid w:val="001F06C5"/>
    <w:rsid w:val="001F0966"/>
    <w:rsid w:val="001F0BEB"/>
    <w:rsid w:val="001F11F0"/>
    <w:rsid w:val="001F3408"/>
    <w:rsid w:val="001F48B4"/>
    <w:rsid w:val="001F4B3F"/>
    <w:rsid w:val="001F5145"/>
    <w:rsid w:val="001F5355"/>
    <w:rsid w:val="001F5DA0"/>
    <w:rsid w:val="001F68A5"/>
    <w:rsid w:val="001F6E71"/>
    <w:rsid w:val="001F7252"/>
    <w:rsid w:val="001F7DBC"/>
    <w:rsid w:val="00200006"/>
    <w:rsid w:val="00200448"/>
    <w:rsid w:val="0020150E"/>
    <w:rsid w:val="00201B01"/>
    <w:rsid w:val="002022BD"/>
    <w:rsid w:val="00202941"/>
    <w:rsid w:val="00203141"/>
    <w:rsid w:val="002037C4"/>
    <w:rsid w:val="00203E0A"/>
    <w:rsid w:val="002041C4"/>
    <w:rsid w:val="00204455"/>
    <w:rsid w:val="00204C91"/>
    <w:rsid w:val="00206120"/>
    <w:rsid w:val="0020771E"/>
    <w:rsid w:val="002077B3"/>
    <w:rsid w:val="00210EAC"/>
    <w:rsid w:val="00211033"/>
    <w:rsid w:val="00211F01"/>
    <w:rsid w:val="00212D24"/>
    <w:rsid w:val="00213CFB"/>
    <w:rsid w:val="00216463"/>
    <w:rsid w:val="00216472"/>
    <w:rsid w:val="002165A5"/>
    <w:rsid w:val="00216ADD"/>
    <w:rsid w:val="00217531"/>
    <w:rsid w:val="00217BD9"/>
    <w:rsid w:val="002200AC"/>
    <w:rsid w:val="00220717"/>
    <w:rsid w:val="00220D44"/>
    <w:rsid w:val="00221348"/>
    <w:rsid w:val="0022135A"/>
    <w:rsid w:val="00221BDA"/>
    <w:rsid w:val="00222B55"/>
    <w:rsid w:val="00223D8B"/>
    <w:rsid w:val="00225329"/>
    <w:rsid w:val="002253FF"/>
    <w:rsid w:val="00226286"/>
    <w:rsid w:val="0022790E"/>
    <w:rsid w:val="00227A1C"/>
    <w:rsid w:val="00227DF8"/>
    <w:rsid w:val="00231565"/>
    <w:rsid w:val="00231754"/>
    <w:rsid w:val="002317B9"/>
    <w:rsid w:val="00231D4B"/>
    <w:rsid w:val="002326CA"/>
    <w:rsid w:val="00234C81"/>
    <w:rsid w:val="00234DA1"/>
    <w:rsid w:val="002353F9"/>
    <w:rsid w:val="0023548F"/>
    <w:rsid w:val="002358DC"/>
    <w:rsid w:val="002364E2"/>
    <w:rsid w:val="00236F00"/>
    <w:rsid w:val="00237498"/>
    <w:rsid w:val="00237566"/>
    <w:rsid w:val="00237E3A"/>
    <w:rsid w:val="00240BB4"/>
    <w:rsid w:val="00241557"/>
    <w:rsid w:val="00242487"/>
    <w:rsid w:val="00243084"/>
    <w:rsid w:val="002430E3"/>
    <w:rsid w:val="00243187"/>
    <w:rsid w:val="002437D7"/>
    <w:rsid w:val="00243AC3"/>
    <w:rsid w:val="002452DD"/>
    <w:rsid w:val="00245355"/>
    <w:rsid w:val="0024564B"/>
    <w:rsid w:val="00247EA1"/>
    <w:rsid w:val="0025110E"/>
    <w:rsid w:val="00254475"/>
    <w:rsid w:val="00254B74"/>
    <w:rsid w:val="00254DA4"/>
    <w:rsid w:val="00255C2F"/>
    <w:rsid w:val="002565AA"/>
    <w:rsid w:val="00257688"/>
    <w:rsid w:val="002576E5"/>
    <w:rsid w:val="0025779A"/>
    <w:rsid w:val="00257A3E"/>
    <w:rsid w:val="00257CD9"/>
    <w:rsid w:val="00260C70"/>
    <w:rsid w:val="002610AF"/>
    <w:rsid w:val="002611B7"/>
    <w:rsid w:val="002611D3"/>
    <w:rsid w:val="00261913"/>
    <w:rsid w:val="00261CEF"/>
    <w:rsid w:val="00264393"/>
    <w:rsid w:val="00265940"/>
    <w:rsid w:val="00265ACB"/>
    <w:rsid w:val="00265D89"/>
    <w:rsid w:val="00265D9B"/>
    <w:rsid w:val="00267953"/>
    <w:rsid w:val="00267BC5"/>
    <w:rsid w:val="00267CB1"/>
    <w:rsid w:val="00267F84"/>
    <w:rsid w:val="0027165B"/>
    <w:rsid w:val="00271FBB"/>
    <w:rsid w:val="00273534"/>
    <w:rsid w:val="002743E0"/>
    <w:rsid w:val="002754A8"/>
    <w:rsid w:val="00275A4E"/>
    <w:rsid w:val="0027683E"/>
    <w:rsid w:val="00276FFE"/>
    <w:rsid w:val="00277433"/>
    <w:rsid w:val="002774D8"/>
    <w:rsid w:val="002801CA"/>
    <w:rsid w:val="002807B7"/>
    <w:rsid w:val="00280FC4"/>
    <w:rsid w:val="002818DC"/>
    <w:rsid w:val="00281E24"/>
    <w:rsid w:val="0028278B"/>
    <w:rsid w:val="002860EB"/>
    <w:rsid w:val="0028693B"/>
    <w:rsid w:val="00287898"/>
    <w:rsid w:val="00287B44"/>
    <w:rsid w:val="00290012"/>
    <w:rsid w:val="0029047D"/>
    <w:rsid w:val="00290651"/>
    <w:rsid w:val="00291818"/>
    <w:rsid w:val="002918B4"/>
    <w:rsid w:val="00291E98"/>
    <w:rsid w:val="00291F15"/>
    <w:rsid w:val="0029319F"/>
    <w:rsid w:val="00294474"/>
    <w:rsid w:val="002949FC"/>
    <w:rsid w:val="00294C68"/>
    <w:rsid w:val="00294FA8"/>
    <w:rsid w:val="0029505B"/>
    <w:rsid w:val="00295B6A"/>
    <w:rsid w:val="00296577"/>
    <w:rsid w:val="002968D9"/>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3832"/>
    <w:rsid w:val="002B3A97"/>
    <w:rsid w:val="002B46D3"/>
    <w:rsid w:val="002B4CBF"/>
    <w:rsid w:val="002B51C9"/>
    <w:rsid w:val="002B5588"/>
    <w:rsid w:val="002B6112"/>
    <w:rsid w:val="002B6DE7"/>
    <w:rsid w:val="002C0076"/>
    <w:rsid w:val="002C0E06"/>
    <w:rsid w:val="002C362C"/>
    <w:rsid w:val="002C3BC6"/>
    <w:rsid w:val="002C4257"/>
    <w:rsid w:val="002C49C6"/>
    <w:rsid w:val="002C61FC"/>
    <w:rsid w:val="002C770A"/>
    <w:rsid w:val="002C7714"/>
    <w:rsid w:val="002C7B80"/>
    <w:rsid w:val="002C7D74"/>
    <w:rsid w:val="002C7F16"/>
    <w:rsid w:val="002D06DF"/>
    <w:rsid w:val="002D09F1"/>
    <w:rsid w:val="002D17D1"/>
    <w:rsid w:val="002D18A4"/>
    <w:rsid w:val="002D19B2"/>
    <w:rsid w:val="002D2713"/>
    <w:rsid w:val="002D32EF"/>
    <w:rsid w:val="002D4374"/>
    <w:rsid w:val="002D4559"/>
    <w:rsid w:val="002D4B70"/>
    <w:rsid w:val="002D5116"/>
    <w:rsid w:val="002D5560"/>
    <w:rsid w:val="002D5735"/>
    <w:rsid w:val="002D68A5"/>
    <w:rsid w:val="002D68D8"/>
    <w:rsid w:val="002E0095"/>
    <w:rsid w:val="002E0954"/>
    <w:rsid w:val="002E1681"/>
    <w:rsid w:val="002E1791"/>
    <w:rsid w:val="002E17FC"/>
    <w:rsid w:val="002E186F"/>
    <w:rsid w:val="002E33A8"/>
    <w:rsid w:val="002E37A3"/>
    <w:rsid w:val="002E4E97"/>
    <w:rsid w:val="002E56E9"/>
    <w:rsid w:val="002E5B49"/>
    <w:rsid w:val="002E5E73"/>
    <w:rsid w:val="002E6757"/>
    <w:rsid w:val="002E70FD"/>
    <w:rsid w:val="002E7528"/>
    <w:rsid w:val="002E7A91"/>
    <w:rsid w:val="002F0001"/>
    <w:rsid w:val="002F0A1C"/>
    <w:rsid w:val="002F0A5B"/>
    <w:rsid w:val="002F145E"/>
    <w:rsid w:val="002F16FB"/>
    <w:rsid w:val="002F17FB"/>
    <w:rsid w:val="002F185E"/>
    <w:rsid w:val="002F22C1"/>
    <w:rsid w:val="002F29D7"/>
    <w:rsid w:val="002F2BFD"/>
    <w:rsid w:val="002F3AD5"/>
    <w:rsid w:val="002F410E"/>
    <w:rsid w:val="002F41AC"/>
    <w:rsid w:val="002F4A5F"/>
    <w:rsid w:val="002F5319"/>
    <w:rsid w:val="002F598D"/>
    <w:rsid w:val="002F5ADD"/>
    <w:rsid w:val="002F64BB"/>
    <w:rsid w:val="002F6845"/>
    <w:rsid w:val="002F6B29"/>
    <w:rsid w:val="002F6D52"/>
    <w:rsid w:val="002F707C"/>
    <w:rsid w:val="002F75A5"/>
    <w:rsid w:val="002F7B5C"/>
    <w:rsid w:val="002F7F85"/>
    <w:rsid w:val="00300A5D"/>
    <w:rsid w:val="00300B28"/>
    <w:rsid w:val="00300B4A"/>
    <w:rsid w:val="003010AC"/>
    <w:rsid w:val="00301C4A"/>
    <w:rsid w:val="00302A9B"/>
    <w:rsid w:val="00302F9D"/>
    <w:rsid w:val="00304BC5"/>
    <w:rsid w:val="00304C71"/>
    <w:rsid w:val="003058BE"/>
    <w:rsid w:val="00305BE3"/>
    <w:rsid w:val="00305D86"/>
    <w:rsid w:val="00306487"/>
    <w:rsid w:val="003065B3"/>
    <w:rsid w:val="00306616"/>
    <w:rsid w:val="003071B9"/>
    <w:rsid w:val="003114AB"/>
    <w:rsid w:val="0031206C"/>
    <w:rsid w:val="00312552"/>
    <w:rsid w:val="00312AEC"/>
    <w:rsid w:val="00312FAC"/>
    <w:rsid w:val="00313963"/>
    <w:rsid w:val="003141C7"/>
    <w:rsid w:val="00314D32"/>
    <w:rsid w:val="003153DB"/>
    <w:rsid w:val="0031655D"/>
    <w:rsid w:val="00317200"/>
    <w:rsid w:val="00317436"/>
    <w:rsid w:val="003207C3"/>
    <w:rsid w:val="003221EE"/>
    <w:rsid w:val="00322C2A"/>
    <w:rsid w:val="0032335F"/>
    <w:rsid w:val="00323E80"/>
    <w:rsid w:val="003252EC"/>
    <w:rsid w:val="0032568E"/>
    <w:rsid w:val="003256F2"/>
    <w:rsid w:val="00325C99"/>
    <w:rsid w:val="00326473"/>
    <w:rsid w:val="00326BD7"/>
    <w:rsid w:val="0033068D"/>
    <w:rsid w:val="00330A12"/>
    <w:rsid w:val="0033108C"/>
    <w:rsid w:val="00331147"/>
    <w:rsid w:val="003317B2"/>
    <w:rsid w:val="0033245C"/>
    <w:rsid w:val="00332BC4"/>
    <w:rsid w:val="003332E1"/>
    <w:rsid w:val="00333CEA"/>
    <w:rsid w:val="00334816"/>
    <w:rsid w:val="00334B63"/>
    <w:rsid w:val="003357B6"/>
    <w:rsid w:val="00336729"/>
    <w:rsid w:val="00336F91"/>
    <w:rsid w:val="00337938"/>
    <w:rsid w:val="00340A68"/>
    <w:rsid w:val="00340C6C"/>
    <w:rsid w:val="00341672"/>
    <w:rsid w:val="003438C1"/>
    <w:rsid w:val="00343E6D"/>
    <w:rsid w:val="00344586"/>
    <w:rsid w:val="00344E21"/>
    <w:rsid w:val="00345503"/>
    <w:rsid w:val="003463B6"/>
    <w:rsid w:val="00346B54"/>
    <w:rsid w:val="00347137"/>
    <w:rsid w:val="00347238"/>
    <w:rsid w:val="00347988"/>
    <w:rsid w:val="00347D5D"/>
    <w:rsid w:val="00350345"/>
    <w:rsid w:val="003503A3"/>
    <w:rsid w:val="00350C0B"/>
    <w:rsid w:val="0035164E"/>
    <w:rsid w:val="00351EAC"/>
    <w:rsid w:val="003544F6"/>
    <w:rsid w:val="00355BB0"/>
    <w:rsid w:val="00355BD8"/>
    <w:rsid w:val="00355DBE"/>
    <w:rsid w:val="00356316"/>
    <w:rsid w:val="003567EC"/>
    <w:rsid w:val="00356CAD"/>
    <w:rsid w:val="00356DD0"/>
    <w:rsid w:val="00356FC7"/>
    <w:rsid w:val="003576F1"/>
    <w:rsid w:val="0035773B"/>
    <w:rsid w:val="0035776E"/>
    <w:rsid w:val="00360CFA"/>
    <w:rsid w:val="00360EED"/>
    <w:rsid w:val="0036113A"/>
    <w:rsid w:val="003617A3"/>
    <w:rsid w:val="00361ABE"/>
    <w:rsid w:val="00361FA9"/>
    <w:rsid w:val="00362FD7"/>
    <w:rsid w:val="003639D8"/>
    <w:rsid w:val="003649CA"/>
    <w:rsid w:val="00367C90"/>
    <w:rsid w:val="00367FDF"/>
    <w:rsid w:val="00370BF5"/>
    <w:rsid w:val="0037120B"/>
    <w:rsid w:val="0037163B"/>
    <w:rsid w:val="00372022"/>
    <w:rsid w:val="003728A9"/>
    <w:rsid w:val="003729C6"/>
    <w:rsid w:val="0037330D"/>
    <w:rsid w:val="00373723"/>
    <w:rsid w:val="0037410A"/>
    <w:rsid w:val="003749BC"/>
    <w:rsid w:val="00375143"/>
    <w:rsid w:val="003757CA"/>
    <w:rsid w:val="00375894"/>
    <w:rsid w:val="00375954"/>
    <w:rsid w:val="00376BBD"/>
    <w:rsid w:val="00376C1D"/>
    <w:rsid w:val="003777BD"/>
    <w:rsid w:val="00377CD9"/>
    <w:rsid w:val="00377E4F"/>
    <w:rsid w:val="0038013B"/>
    <w:rsid w:val="0038028F"/>
    <w:rsid w:val="003807AF"/>
    <w:rsid w:val="003807BF"/>
    <w:rsid w:val="003813BB"/>
    <w:rsid w:val="0038181E"/>
    <w:rsid w:val="0038322F"/>
    <w:rsid w:val="00383621"/>
    <w:rsid w:val="00383693"/>
    <w:rsid w:val="0038388E"/>
    <w:rsid w:val="00383D20"/>
    <w:rsid w:val="0038442F"/>
    <w:rsid w:val="003857E0"/>
    <w:rsid w:val="00386769"/>
    <w:rsid w:val="003872B8"/>
    <w:rsid w:val="003876EE"/>
    <w:rsid w:val="00387CB7"/>
    <w:rsid w:val="00387F0B"/>
    <w:rsid w:val="00390BAE"/>
    <w:rsid w:val="0039109E"/>
    <w:rsid w:val="00392461"/>
    <w:rsid w:val="00392F69"/>
    <w:rsid w:val="003930A7"/>
    <w:rsid w:val="003939BC"/>
    <w:rsid w:val="00393B92"/>
    <w:rsid w:val="00394A74"/>
    <w:rsid w:val="00395103"/>
    <w:rsid w:val="003953B5"/>
    <w:rsid w:val="00395ACC"/>
    <w:rsid w:val="00395ADB"/>
    <w:rsid w:val="00395BDE"/>
    <w:rsid w:val="003979E3"/>
    <w:rsid w:val="00397F5E"/>
    <w:rsid w:val="003A0A8D"/>
    <w:rsid w:val="003A1026"/>
    <w:rsid w:val="003A1D05"/>
    <w:rsid w:val="003A3E36"/>
    <w:rsid w:val="003A452F"/>
    <w:rsid w:val="003A4C76"/>
    <w:rsid w:val="003A4F2D"/>
    <w:rsid w:val="003A51E3"/>
    <w:rsid w:val="003A5734"/>
    <w:rsid w:val="003A598C"/>
    <w:rsid w:val="003A59EA"/>
    <w:rsid w:val="003A64CD"/>
    <w:rsid w:val="003A6AB8"/>
    <w:rsid w:val="003A6CB2"/>
    <w:rsid w:val="003A717E"/>
    <w:rsid w:val="003A7261"/>
    <w:rsid w:val="003A7771"/>
    <w:rsid w:val="003A7D23"/>
    <w:rsid w:val="003B17EE"/>
    <w:rsid w:val="003B1ACB"/>
    <w:rsid w:val="003B2114"/>
    <w:rsid w:val="003B2435"/>
    <w:rsid w:val="003B2E17"/>
    <w:rsid w:val="003B2FF9"/>
    <w:rsid w:val="003B33BE"/>
    <w:rsid w:val="003B3F7F"/>
    <w:rsid w:val="003B50E3"/>
    <w:rsid w:val="003B5CF0"/>
    <w:rsid w:val="003B6078"/>
    <w:rsid w:val="003B60E6"/>
    <w:rsid w:val="003B64BA"/>
    <w:rsid w:val="003C1337"/>
    <w:rsid w:val="003C1400"/>
    <w:rsid w:val="003C1D9B"/>
    <w:rsid w:val="003C20F2"/>
    <w:rsid w:val="003C21ED"/>
    <w:rsid w:val="003C25F8"/>
    <w:rsid w:val="003C2682"/>
    <w:rsid w:val="003C300D"/>
    <w:rsid w:val="003C359C"/>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199"/>
    <w:rsid w:val="003D741B"/>
    <w:rsid w:val="003D7C46"/>
    <w:rsid w:val="003D7E7D"/>
    <w:rsid w:val="003E0110"/>
    <w:rsid w:val="003E0B8D"/>
    <w:rsid w:val="003E22DC"/>
    <w:rsid w:val="003E2ABB"/>
    <w:rsid w:val="003E37A0"/>
    <w:rsid w:val="003E4545"/>
    <w:rsid w:val="003E4876"/>
    <w:rsid w:val="003E4B26"/>
    <w:rsid w:val="003E4BA4"/>
    <w:rsid w:val="003E52A8"/>
    <w:rsid w:val="003E52BE"/>
    <w:rsid w:val="003E6143"/>
    <w:rsid w:val="003E6394"/>
    <w:rsid w:val="003E7D9D"/>
    <w:rsid w:val="003E7E96"/>
    <w:rsid w:val="003F0025"/>
    <w:rsid w:val="003F0463"/>
    <w:rsid w:val="003F109D"/>
    <w:rsid w:val="003F17D5"/>
    <w:rsid w:val="003F1CD3"/>
    <w:rsid w:val="003F212B"/>
    <w:rsid w:val="003F2A22"/>
    <w:rsid w:val="003F2F3B"/>
    <w:rsid w:val="003F321C"/>
    <w:rsid w:val="003F3A3E"/>
    <w:rsid w:val="003F3E62"/>
    <w:rsid w:val="003F4041"/>
    <w:rsid w:val="003F5BB3"/>
    <w:rsid w:val="003F78B9"/>
    <w:rsid w:val="003F7CBA"/>
    <w:rsid w:val="0040185A"/>
    <w:rsid w:val="004020E2"/>
    <w:rsid w:val="004029CC"/>
    <w:rsid w:val="00403255"/>
    <w:rsid w:val="004035A8"/>
    <w:rsid w:val="004035CF"/>
    <w:rsid w:val="00403755"/>
    <w:rsid w:val="00403AED"/>
    <w:rsid w:val="00404FA9"/>
    <w:rsid w:val="0040588E"/>
    <w:rsid w:val="00407E63"/>
    <w:rsid w:val="00410923"/>
    <w:rsid w:val="004114F9"/>
    <w:rsid w:val="004117D8"/>
    <w:rsid w:val="0041218D"/>
    <w:rsid w:val="00412651"/>
    <w:rsid w:val="004129B8"/>
    <w:rsid w:val="00412C8E"/>
    <w:rsid w:val="00412E41"/>
    <w:rsid w:val="00413498"/>
    <w:rsid w:val="00414637"/>
    <w:rsid w:val="00415A3B"/>
    <w:rsid w:val="00416A0F"/>
    <w:rsid w:val="0041701E"/>
    <w:rsid w:val="00417719"/>
    <w:rsid w:val="00420148"/>
    <w:rsid w:val="00420208"/>
    <w:rsid w:val="00420ABC"/>
    <w:rsid w:val="00422C4E"/>
    <w:rsid w:val="0042387C"/>
    <w:rsid w:val="00423B45"/>
    <w:rsid w:val="00423B72"/>
    <w:rsid w:val="00425270"/>
    <w:rsid w:val="004255D9"/>
    <w:rsid w:val="00425CF6"/>
    <w:rsid w:val="00426816"/>
    <w:rsid w:val="00426DB7"/>
    <w:rsid w:val="00426E05"/>
    <w:rsid w:val="00426E99"/>
    <w:rsid w:val="004275C2"/>
    <w:rsid w:val="00427876"/>
    <w:rsid w:val="0042794F"/>
    <w:rsid w:val="00427EEF"/>
    <w:rsid w:val="0043066F"/>
    <w:rsid w:val="00432CA0"/>
    <w:rsid w:val="004330C1"/>
    <w:rsid w:val="00433C3F"/>
    <w:rsid w:val="00434B14"/>
    <w:rsid w:val="004353F3"/>
    <w:rsid w:val="00436519"/>
    <w:rsid w:val="00436DEC"/>
    <w:rsid w:val="00437485"/>
    <w:rsid w:val="004374AE"/>
    <w:rsid w:val="00440CA8"/>
    <w:rsid w:val="00441872"/>
    <w:rsid w:val="00442930"/>
    <w:rsid w:val="00442F95"/>
    <w:rsid w:val="00443141"/>
    <w:rsid w:val="00443CDC"/>
    <w:rsid w:val="00444D3F"/>
    <w:rsid w:val="00445266"/>
    <w:rsid w:val="004457DA"/>
    <w:rsid w:val="00445B56"/>
    <w:rsid w:val="00446528"/>
    <w:rsid w:val="00446CBC"/>
    <w:rsid w:val="004500D3"/>
    <w:rsid w:val="00451513"/>
    <w:rsid w:val="00451747"/>
    <w:rsid w:val="00451C9B"/>
    <w:rsid w:val="004529B3"/>
    <w:rsid w:val="00452A0C"/>
    <w:rsid w:val="0045400A"/>
    <w:rsid w:val="00455071"/>
    <w:rsid w:val="004554D5"/>
    <w:rsid w:val="00455FA5"/>
    <w:rsid w:val="004564C5"/>
    <w:rsid w:val="00457D35"/>
    <w:rsid w:val="00460817"/>
    <w:rsid w:val="00460CFF"/>
    <w:rsid w:val="00461194"/>
    <w:rsid w:val="00464A1D"/>
    <w:rsid w:val="00464AA4"/>
    <w:rsid w:val="00465B8F"/>
    <w:rsid w:val="004668D0"/>
    <w:rsid w:val="004668D1"/>
    <w:rsid w:val="00466EC5"/>
    <w:rsid w:val="004672BE"/>
    <w:rsid w:val="00470A81"/>
    <w:rsid w:val="004714E6"/>
    <w:rsid w:val="00472387"/>
    <w:rsid w:val="00472554"/>
    <w:rsid w:val="004727AB"/>
    <w:rsid w:val="00472FDA"/>
    <w:rsid w:val="00473351"/>
    <w:rsid w:val="00473B6E"/>
    <w:rsid w:val="00473CE4"/>
    <w:rsid w:val="0047403D"/>
    <w:rsid w:val="004749DA"/>
    <w:rsid w:val="00474AF9"/>
    <w:rsid w:val="0047523F"/>
    <w:rsid w:val="0047549C"/>
    <w:rsid w:val="00475E4D"/>
    <w:rsid w:val="00475E73"/>
    <w:rsid w:val="00476263"/>
    <w:rsid w:val="004762F8"/>
    <w:rsid w:val="00476CE8"/>
    <w:rsid w:val="004800CF"/>
    <w:rsid w:val="00481386"/>
    <w:rsid w:val="00481AEC"/>
    <w:rsid w:val="0048388D"/>
    <w:rsid w:val="00483DE6"/>
    <w:rsid w:val="004847DD"/>
    <w:rsid w:val="00484A01"/>
    <w:rsid w:val="00485FB4"/>
    <w:rsid w:val="00491333"/>
    <w:rsid w:val="00491E65"/>
    <w:rsid w:val="004924C5"/>
    <w:rsid w:val="004925AE"/>
    <w:rsid w:val="00492988"/>
    <w:rsid w:val="00493385"/>
    <w:rsid w:val="00493E62"/>
    <w:rsid w:val="004941E1"/>
    <w:rsid w:val="0049455B"/>
    <w:rsid w:val="00494CFC"/>
    <w:rsid w:val="0049590E"/>
    <w:rsid w:val="00496340"/>
    <w:rsid w:val="00496A43"/>
    <w:rsid w:val="0049767C"/>
    <w:rsid w:val="004A0535"/>
    <w:rsid w:val="004A3E58"/>
    <w:rsid w:val="004A42D5"/>
    <w:rsid w:val="004A4859"/>
    <w:rsid w:val="004A4CB3"/>
    <w:rsid w:val="004A5265"/>
    <w:rsid w:val="004A6BAC"/>
    <w:rsid w:val="004A711E"/>
    <w:rsid w:val="004A7193"/>
    <w:rsid w:val="004A72A8"/>
    <w:rsid w:val="004A7B3A"/>
    <w:rsid w:val="004B00C9"/>
    <w:rsid w:val="004B0D3C"/>
    <w:rsid w:val="004B0D43"/>
    <w:rsid w:val="004B282B"/>
    <w:rsid w:val="004B3234"/>
    <w:rsid w:val="004B41D9"/>
    <w:rsid w:val="004B4572"/>
    <w:rsid w:val="004B4920"/>
    <w:rsid w:val="004B70AB"/>
    <w:rsid w:val="004B7A2B"/>
    <w:rsid w:val="004C02A0"/>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1D9"/>
    <w:rsid w:val="004D34FA"/>
    <w:rsid w:val="004D3953"/>
    <w:rsid w:val="004D4244"/>
    <w:rsid w:val="004D4CA2"/>
    <w:rsid w:val="004D4FDC"/>
    <w:rsid w:val="004D5864"/>
    <w:rsid w:val="004D58E0"/>
    <w:rsid w:val="004D664A"/>
    <w:rsid w:val="004D7BAF"/>
    <w:rsid w:val="004D7E43"/>
    <w:rsid w:val="004E119A"/>
    <w:rsid w:val="004E13AA"/>
    <w:rsid w:val="004E1554"/>
    <w:rsid w:val="004E2D94"/>
    <w:rsid w:val="004E333E"/>
    <w:rsid w:val="004E3378"/>
    <w:rsid w:val="004E4460"/>
    <w:rsid w:val="004E46D0"/>
    <w:rsid w:val="004E4DF5"/>
    <w:rsid w:val="004E5E84"/>
    <w:rsid w:val="004E7978"/>
    <w:rsid w:val="004F003D"/>
    <w:rsid w:val="004F00BB"/>
    <w:rsid w:val="004F00C6"/>
    <w:rsid w:val="004F1594"/>
    <w:rsid w:val="004F2A39"/>
    <w:rsid w:val="004F3422"/>
    <w:rsid w:val="004F368F"/>
    <w:rsid w:val="004F4D37"/>
    <w:rsid w:val="004F6A98"/>
    <w:rsid w:val="004F6AEA"/>
    <w:rsid w:val="0050067A"/>
    <w:rsid w:val="00500BC0"/>
    <w:rsid w:val="00500C7A"/>
    <w:rsid w:val="00500D42"/>
    <w:rsid w:val="00500F52"/>
    <w:rsid w:val="00501DA9"/>
    <w:rsid w:val="00501E3C"/>
    <w:rsid w:val="0050405F"/>
    <w:rsid w:val="00504140"/>
    <w:rsid w:val="0050516E"/>
    <w:rsid w:val="005051B9"/>
    <w:rsid w:val="0050585B"/>
    <w:rsid w:val="00505BA2"/>
    <w:rsid w:val="0050647F"/>
    <w:rsid w:val="00506A71"/>
    <w:rsid w:val="00506D4A"/>
    <w:rsid w:val="00507129"/>
    <w:rsid w:val="0051075F"/>
    <w:rsid w:val="005107A3"/>
    <w:rsid w:val="0051087B"/>
    <w:rsid w:val="00511177"/>
    <w:rsid w:val="00511DAD"/>
    <w:rsid w:val="005126ED"/>
    <w:rsid w:val="00512A80"/>
    <w:rsid w:val="00514E84"/>
    <w:rsid w:val="005159A7"/>
    <w:rsid w:val="00515BB3"/>
    <w:rsid w:val="00515D17"/>
    <w:rsid w:val="00516868"/>
    <w:rsid w:val="00516BAC"/>
    <w:rsid w:val="0051785C"/>
    <w:rsid w:val="00520342"/>
    <w:rsid w:val="0052047A"/>
    <w:rsid w:val="005214DC"/>
    <w:rsid w:val="00521E9E"/>
    <w:rsid w:val="005226AA"/>
    <w:rsid w:val="00522D01"/>
    <w:rsid w:val="00522D60"/>
    <w:rsid w:val="00522F9F"/>
    <w:rsid w:val="005233E6"/>
    <w:rsid w:val="00523C9D"/>
    <w:rsid w:val="00523E7D"/>
    <w:rsid w:val="0052469C"/>
    <w:rsid w:val="00525629"/>
    <w:rsid w:val="005265F8"/>
    <w:rsid w:val="00526751"/>
    <w:rsid w:val="00527B7B"/>
    <w:rsid w:val="0053023B"/>
    <w:rsid w:val="00530DCC"/>
    <w:rsid w:val="00531D78"/>
    <w:rsid w:val="00531E09"/>
    <w:rsid w:val="00531EE0"/>
    <w:rsid w:val="0053200E"/>
    <w:rsid w:val="00532D71"/>
    <w:rsid w:val="00532E9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648"/>
    <w:rsid w:val="00546934"/>
    <w:rsid w:val="005472EA"/>
    <w:rsid w:val="00550E2A"/>
    <w:rsid w:val="00552313"/>
    <w:rsid w:val="005537BF"/>
    <w:rsid w:val="0055445B"/>
    <w:rsid w:val="005549D5"/>
    <w:rsid w:val="00555F2B"/>
    <w:rsid w:val="0055684D"/>
    <w:rsid w:val="00556E1B"/>
    <w:rsid w:val="00557EC5"/>
    <w:rsid w:val="005604B7"/>
    <w:rsid w:val="0056156C"/>
    <w:rsid w:val="0056207F"/>
    <w:rsid w:val="0056240D"/>
    <w:rsid w:val="00562418"/>
    <w:rsid w:val="00562607"/>
    <w:rsid w:val="00563EAF"/>
    <w:rsid w:val="00564631"/>
    <w:rsid w:val="00564F09"/>
    <w:rsid w:val="00565146"/>
    <w:rsid w:val="00565E22"/>
    <w:rsid w:val="00566020"/>
    <w:rsid w:val="005702A6"/>
    <w:rsid w:val="005702DC"/>
    <w:rsid w:val="00570495"/>
    <w:rsid w:val="005704AE"/>
    <w:rsid w:val="00570C8F"/>
    <w:rsid w:val="00570DD1"/>
    <w:rsid w:val="00573353"/>
    <w:rsid w:val="00573BE3"/>
    <w:rsid w:val="005759CC"/>
    <w:rsid w:val="005763FB"/>
    <w:rsid w:val="00576592"/>
    <w:rsid w:val="005765A3"/>
    <w:rsid w:val="005768B7"/>
    <w:rsid w:val="00577269"/>
    <w:rsid w:val="00577790"/>
    <w:rsid w:val="00577C9A"/>
    <w:rsid w:val="005811BA"/>
    <w:rsid w:val="005825F2"/>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28C"/>
    <w:rsid w:val="00594692"/>
    <w:rsid w:val="005946D6"/>
    <w:rsid w:val="0059500E"/>
    <w:rsid w:val="005959B3"/>
    <w:rsid w:val="005973E5"/>
    <w:rsid w:val="005A0D6F"/>
    <w:rsid w:val="005A176A"/>
    <w:rsid w:val="005A200D"/>
    <w:rsid w:val="005A24B1"/>
    <w:rsid w:val="005A2F02"/>
    <w:rsid w:val="005A3C71"/>
    <w:rsid w:val="005A45E0"/>
    <w:rsid w:val="005A461D"/>
    <w:rsid w:val="005A4E55"/>
    <w:rsid w:val="005A5A38"/>
    <w:rsid w:val="005A5F17"/>
    <w:rsid w:val="005A6A57"/>
    <w:rsid w:val="005A6D59"/>
    <w:rsid w:val="005A6E85"/>
    <w:rsid w:val="005A7719"/>
    <w:rsid w:val="005A7C55"/>
    <w:rsid w:val="005B2992"/>
    <w:rsid w:val="005B2E60"/>
    <w:rsid w:val="005B318F"/>
    <w:rsid w:val="005B37BC"/>
    <w:rsid w:val="005B3C25"/>
    <w:rsid w:val="005B5401"/>
    <w:rsid w:val="005B57EC"/>
    <w:rsid w:val="005B5B52"/>
    <w:rsid w:val="005B71B9"/>
    <w:rsid w:val="005B7464"/>
    <w:rsid w:val="005B793B"/>
    <w:rsid w:val="005C0435"/>
    <w:rsid w:val="005C1F7A"/>
    <w:rsid w:val="005C221F"/>
    <w:rsid w:val="005C259F"/>
    <w:rsid w:val="005C3379"/>
    <w:rsid w:val="005C420E"/>
    <w:rsid w:val="005C581C"/>
    <w:rsid w:val="005C64C5"/>
    <w:rsid w:val="005C72DF"/>
    <w:rsid w:val="005C7822"/>
    <w:rsid w:val="005D0A29"/>
    <w:rsid w:val="005D0C40"/>
    <w:rsid w:val="005D0D10"/>
    <w:rsid w:val="005D0E9E"/>
    <w:rsid w:val="005D1093"/>
    <w:rsid w:val="005D1404"/>
    <w:rsid w:val="005D32E2"/>
    <w:rsid w:val="005D4B82"/>
    <w:rsid w:val="005D4C76"/>
    <w:rsid w:val="005D54AE"/>
    <w:rsid w:val="005D5A7F"/>
    <w:rsid w:val="005D5DD8"/>
    <w:rsid w:val="005D63DB"/>
    <w:rsid w:val="005D644D"/>
    <w:rsid w:val="005D6BA5"/>
    <w:rsid w:val="005D72C9"/>
    <w:rsid w:val="005E109D"/>
    <w:rsid w:val="005E146D"/>
    <w:rsid w:val="005E26E1"/>
    <w:rsid w:val="005E3963"/>
    <w:rsid w:val="005E4D60"/>
    <w:rsid w:val="005E4E3A"/>
    <w:rsid w:val="005E5BD0"/>
    <w:rsid w:val="005E5C91"/>
    <w:rsid w:val="005E5E5B"/>
    <w:rsid w:val="005E5ECB"/>
    <w:rsid w:val="005E7CC0"/>
    <w:rsid w:val="005F0AFF"/>
    <w:rsid w:val="005F0C4E"/>
    <w:rsid w:val="005F185F"/>
    <w:rsid w:val="005F1EE5"/>
    <w:rsid w:val="005F1F0E"/>
    <w:rsid w:val="005F4215"/>
    <w:rsid w:val="005F49F5"/>
    <w:rsid w:val="005F5E88"/>
    <w:rsid w:val="005F7492"/>
    <w:rsid w:val="006004D0"/>
    <w:rsid w:val="0060382A"/>
    <w:rsid w:val="0060428F"/>
    <w:rsid w:val="006065BE"/>
    <w:rsid w:val="006067B0"/>
    <w:rsid w:val="00610A23"/>
    <w:rsid w:val="00610DB6"/>
    <w:rsid w:val="00611B96"/>
    <w:rsid w:val="006121B7"/>
    <w:rsid w:val="00612390"/>
    <w:rsid w:val="006132C6"/>
    <w:rsid w:val="0061349F"/>
    <w:rsid w:val="00614B98"/>
    <w:rsid w:val="00614DEC"/>
    <w:rsid w:val="0061521B"/>
    <w:rsid w:val="00615720"/>
    <w:rsid w:val="00615B13"/>
    <w:rsid w:val="00615D3F"/>
    <w:rsid w:val="00616050"/>
    <w:rsid w:val="00616B95"/>
    <w:rsid w:val="00620FB4"/>
    <w:rsid w:val="00621336"/>
    <w:rsid w:val="006214B2"/>
    <w:rsid w:val="0062153F"/>
    <w:rsid w:val="00621893"/>
    <w:rsid w:val="00622509"/>
    <w:rsid w:val="0062253C"/>
    <w:rsid w:val="00622B34"/>
    <w:rsid w:val="00623169"/>
    <w:rsid w:val="0062492D"/>
    <w:rsid w:val="00624A3D"/>
    <w:rsid w:val="00624CF0"/>
    <w:rsid w:val="006253C7"/>
    <w:rsid w:val="006253F1"/>
    <w:rsid w:val="006257CE"/>
    <w:rsid w:val="00625E6B"/>
    <w:rsid w:val="006268DC"/>
    <w:rsid w:val="00626C90"/>
    <w:rsid w:val="00627118"/>
    <w:rsid w:val="006279D9"/>
    <w:rsid w:val="0063039F"/>
    <w:rsid w:val="00630D4B"/>
    <w:rsid w:val="006316BD"/>
    <w:rsid w:val="00631908"/>
    <w:rsid w:val="00632B33"/>
    <w:rsid w:val="0063367C"/>
    <w:rsid w:val="00633960"/>
    <w:rsid w:val="00634E05"/>
    <w:rsid w:val="006357F7"/>
    <w:rsid w:val="00635A1D"/>
    <w:rsid w:val="006363DB"/>
    <w:rsid w:val="00636419"/>
    <w:rsid w:val="006366AF"/>
    <w:rsid w:val="006402F3"/>
    <w:rsid w:val="006411EF"/>
    <w:rsid w:val="006412D2"/>
    <w:rsid w:val="00641716"/>
    <w:rsid w:val="006422A2"/>
    <w:rsid w:val="00642618"/>
    <w:rsid w:val="00644072"/>
    <w:rsid w:val="00644292"/>
    <w:rsid w:val="00644361"/>
    <w:rsid w:val="006446BD"/>
    <w:rsid w:val="00644BAF"/>
    <w:rsid w:val="006457AA"/>
    <w:rsid w:val="00645886"/>
    <w:rsid w:val="00645CBD"/>
    <w:rsid w:val="00645D3C"/>
    <w:rsid w:val="00646090"/>
    <w:rsid w:val="00646190"/>
    <w:rsid w:val="00647F09"/>
    <w:rsid w:val="00652684"/>
    <w:rsid w:val="006526CA"/>
    <w:rsid w:val="00652B2D"/>
    <w:rsid w:val="00652EA5"/>
    <w:rsid w:val="00653DCB"/>
    <w:rsid w:val="00654E72"/>
    <w:rsid w:val="00654F0A"/>
    <w:rsid w:val="00655111"/>
    <w:rsid w:val="006555E0"/>
    <w:rsid w:val="00656149"/>
    <w:rsid w:val="00657D40"/>
    <w:rsid w:val="00660A66"/>
    <w:rsid w:val="00661F77"/>
    <w:rsid w:val="00662066"/>
    <w:rsid w:val="00662B53"/>
    <w:rsid w:val="006630FF"/>
    <w:rsid w:val="00663105"/>
    <w:rsid w:val="006633BE"/>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0A36"/>
    <w:rsid w:val="00694024"/>
    <w:rsid w:val="00694121"/>
    <w:rsid w:val="0069542C"/>
    <w:rsid w:val="006954A3"/>
    <w:rsid w:val="00695DC0"/>
    <w:rsid w:val="00695F26"/>
    <w:rsid w:val="0069634D"/>
    <w:rsid w:val="00697936"/>
    <w:rsid w:val="006A0B49"/>
    <w:rsid w:val="006A1DB3"/>
    <w:rsid w:val="006A1DCB"/>
    <w:rsid w:val="006A2525"/>
    <w:rsid w:val="006A269F"/>
    <w:rsid w:val="006A297F"/>
    <w:rsid w:val="006A3EEF"/>
    <w:rsid w:val="006A47D6"/>
    <w:rsid w:val="006A4D45"/>
    <w:rsid w:val="006A4E55"/>
    <w:rsid w:val="006A500C"/>
    <w:rsid w:val="006A5170"/>
    <w:rsid w:val="006A5792"/>
    <w:rsid w:val="006A57D0"/>
    <w:rsid w:val="006A5877"/>
    <w:rsid w:val="006A5C4C"/>
    <w:rsid w:val="006A6005"/>
    <w:rsid w:val="006A62F1"/>
    <w:rsid w:val="006A63AE"/>
    <w:rsid w:val="006A68E3"/>
    <w:rsid w:val="006A68EE"/>
    <w:rsid w:val="006A6E86"/>
    <w:rsid w:val="006A79EB"/>
    <w:rsid w:val="006A7D6D"/>
    <w:rsid w:val="006B04C5"/>
    <w:rsid w:val="006B0BC0"/>
    <w:rsid w:val="006B10F2"/>
    <w:rsid w:val="006B1204"/>
    <w:rsid w:val="006B1AE0"/>
    <w:rsid w:val="006B2676"/>
    <w:rsid w:val="006B2D4F"/>
    <w:rsid w:val="006B2EED"/>
    <w:rsid w:val="006B2FE8"/>
    <w:rsid w:val="006B31B6"/>
    <w:rsid w:val="006B3AE0"/>
    <w:rsid w:val="006B3D7E"/>
    <w:rsid w:val="006B42D7"/>
    <w:rsid w:val="006B4341"/>
    <w:rsid w:val="006B440B"/>
    <w:rsid w:val="006B48EE"/>
    <w:rsid w:val="006B5701"/>
    <w:rsid w:val="006B5C53"/>
    <w:rsid w:val="006B5CF9"/>
    <w:rsid w:val="006B6E36"/>
    <w:rsid w:val="006B72A1"/>
    <w:rsid w:val="006C0283"/>
    <w:rsid w:val="006C10B6"/>
    <w:rsid w:val="006C183F"/>
    <w:rsid w:val="006C229E"/>
    <w:rsid w:val="006C2392"/>
    <w:rsid w:val="006C2DEF"/>
    <w:rsid w:val="006C4539"/>
    <w:rsid w:val="006C455A"/>
    <w:rsid w:val="006C55A1"/>
    <w:rsid w:val="006C587E"/>
    <w:rsid w:val="006C6C17"/>
    <w:rsid w:val="006C7095"/>
    <w:rsid w:val="006C7BFF"/>
    <w:rsid w:val="006C7D9D"/>
    <w:rsid w:val="006D0ACC"/>
    <w:rsid w:val="006D11FC"/>
    <w:rsid w:val="006D2844"/>
    <w:rsid w:val="006D2975"/>
    <w:rsid w:val="006D297C"/>
    <w:rsid w:val="006D2D3D"/>
    <w:rsid w:val="006D4EF5"/>
    <w:rsid w:val="006D59BD"/>
    <w:rsid w:val="006D6417"/>
    <w:rsid w:val="006D7446"/>
    <w:rsid w:val="006D7684"/>
    <w:rsid w:val="006D78BC"/>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59E5"/>
    <w:rsid w:val="006E678B"/>
    <w:rsid w:val="006E6BEA"/>
    <w:rsid w:val="006E7B93"/>
    <w:rsid w:val="006F062F"/>
    <w:rsid w:val="006F12F9"/>
    <w:rsid w:val="006F14CD"/>
    <w:rsid w:val="006F176B"/>
    <w:rsid w:val="006F17D8"/>
    <w:rsid w:val="006F1ECA"/>
    <w:rsid w:val="006F1F73"/>
    <w:rsid w:val="006F1FD5"/>
    <w:rsid w:val="006F2056"/>
    <w:rsid w:val="006F36C9"/>
    <w:rsid w:val="006F3B9E"/>
    <w:rsid w:val="006F415A"/>
    <w:rsid w:val="006F473B"/>
    <w:rsid w:val="006F4DF9"/>
    <w:rsid w:val="006F55CE"/>
    <w:rsid w:val="006F587C"/>
    <w:rsid w:val="006F5CC4"/>
    <w:rsid w:val="006F779A"/>
    <w:rsid w:val="007007FE"/>
    <w:rsid w:val="00700BDF"/>
    <w:rsid w:val="00700EC6"/>
    <w:rsid w:val="00701400"/>
    <w:rsid w:val="0070196D"/>
    <w:rsid w:val="00701CFB"/>
    <w:rsid w:val="007020BC"/>
    <w:rsid w:val="007026D1"/>
    <w:rsid w:val="00702D61"/>
    <w:rsid w:val="00703423"/>
    <w:rsid w:val="00703777"/>
    <w:rsid w:val="007037EC"/>
    <w:rsid w:val="00704EC6"/>
    <w:rsid w:val="00706ED6"/>
    <w:rsid w:val="0070734B"/>
    <w:rsid w:val="00707BB0"/>
    <w:rsid w:val="0071032D"/>
    <w:rsid w:val="00710D37"/>
    <w:rsid w:val="00710F29"/>
    <w:rsid w:val="00711202"/>
    <w:rsid w:val="00711212"/>
    <w:rsid w:val="007122AA"/>
    <w:rsid w:val="00712A32"/>
    <w:rsid w:val="00712B74"/>
    <w:rsid w:val="00713A13"/>
    <w:rsid w:val="00713F84"/>
    <w:rsid w:val="00714714"/>
    <w:rsid w:val="00715532"/>
    <w:rsid w:val="0071682E"/>
    <w:rsid w:val="00717582"/>
    <w:rsid w:val="00717941"/>
    <w:rsid w:val="00717B56"/>
    <w:rsid w:val="00720145"/>
    <w:rsid w:val="00720ED2"/>
    <w:rsid w:val="00721602"/>
    <w:rsid w:val="00721821"/>
    <w:rsid w:val="00721E60"/>
    <w:rsid w:val="007225AC"/>
    <w:rsid w:val="00723104"/>
    <w:rsid w:val="00724752"/>
    <w:rsid w:val="00724907"/>
    <w:rsid w:val="007251D0"/>
    <w:rsid w:val="0072544A"/>
    <w:rsid w:val="007256E6"/>
    <w:rsid w:val="00725CBC"/>
    <w:rsid w:val="0072625F"/>
    <w:rsid w:val="00727AF2"/>
    <w:rsid w:val="00727C18"/>
    <w:rsid w:val="00727FA1"/>
    <w:rsid w:val="007303AF"/>
    <w:rsid w:val="00730F0D"/>
    <w:rsid w:val="007321EE"/>
    <w:rsid w:val="007323A4"/>
    <w:rsid w:val="0073272D"/>
    <w:rsid w:val="00733136"/>
    <w:rsid w:val="00733815"/>
    <w:rsid w:val="00733EAD"/>
    <w:rsid w:val="007358C3"/>
    <w:rsid w:val="0073596A"/>
    <w:rsid w:val="00735B7F"/>
    <w:rsid w:val="00735CAB"/>
    <w:rsid w:val="00740071"/>
    <w:rsid w:val="00740207"/>
    <w:rsid w:val="00740EBD"/>
    <w:rsid w:val="0074500B"/>
    <w:rsid w:val="0074541C"/>
    <w:rsid w:val="00746AA9"/>
    <w:rsid w:val="007470C8"/>
    <w:rsid w:val="007477BB"/>
    <w:rsid w:val="007521DF"/>
    <w:rsid w:val="00752A4B"/>
    <w:rsid w:val="00753DB2"/>
    <w:rsid w:val="00753DCF"/>
    <w:rsid w:val="00755DF0"/>
    <w:rsid w:val="00756596"/>
    <w:rsid w:val="007568E8"/>
    <w:rsid w:val="00756B12"/>
    <w:rsid w:val="0075712C"/>
    <w:rsid w:val="00757A25"/>
    <w:rsid w:val="007600A2"/>
    <w:rsid w:val="00763435"/>
    <w:rsid w:val="00764978"/>
    <w:rsid w:val="00764E72"/>
    <w:rsid w:val="00765284"/>
    <w:rsid w:val="007652BD"/>
    <w:rsid w:val="007652F7"/>
    <w:rsid w:val="00765923"/>
    <w:rsid w:val="0076720F"/>
    <w:rsid w:val="0076798E"/>
    <w:rsid w:val="00770E36"/>
    <w:rsid w:val="00770EB0"/>
    <w:rsid w:val="007713B0"/>
    <w:rsid w:val="007715C9"/>
    <w:rsid w:val="00771CF1"/>
    <w:rsid w:val="00772F5B"/>
    <w:rsid w:val="00773883"/>
    <w:rsid w:val="007739FE"/>
    <w:rsid w:val="00774A7A"/>
    <w:rsid w:val="00774DFB"/>
    <w:rsid w:val="00774F2F"/>
    <w:rsid w:val="007754B4"/>
    <w:rsid w:val="00775BF9"/>
    <w:rsid w:val="0077726B"/>
    <w:rsid w:val="00777B5A"/>
    <w:rsid w:val="00777BE9"/>
    <w:rsid w:val="007805EB"/>
    <w:rsid w:val="00780B86"/>
    <w:rsid w:val="007815CE"/>
    <w:rsid w:val="00782818"/>
    <w:rsid w:val="00782916"/>
    <w:rsid w:val="0078292B"/>
    <w:rsid w:val="00782963"/>
    <w:rsid w:val="00784223"/>
    <w:rsid w:val="0078490B"/>
    <w:rsid w:val="00785264"/>
    <w:rsid w:val="0078552A"/>
    <w:rsid w:val="0078554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9C"/>
    <w:rsid w:val="007956C3"/>
    <w:rsid w:val="007959DC"/>
    <w:rsid w:val="00795BE9"/>
    <w:rsid w:val="007962A3"/>
    <w:rsid w:val="007962FD"/>
    <w:rsid w:val="00796EA2"/>
    <w:rsid w:val="0079786B"/>
    <w:rsid w:val="007979BE"/>
    <w:rsid w:val="00797E2A"/>
    <w:rsid w:val="007A00B3"/>
    <w:rsid w:val="007A0137"/>
    <w:rsid w:val="007A0303"/>
    <w:rsid w:val="007A0F42"/>
    <w:rsid w:val="007A1857"/>
    <w:rsid w:val="007A1933"/>
    <w:rsid w:val="007A2067"/>
    <w:rsid w:val="007A2100"/>
    <w:rsid w:val="007A362B"/>
    <w:rsid w:val="007A40F1"/>
    <w:rsid w:val="007A492D"/>
    <w:rsid w:val="007A4EB4"/>
    <w:rsid w:val="007A6B42"/>
    <w:rsid w:val="007B0850"/>
    <w:rsid w:val="007B08D3"/>
    <w:rsid w:val="007B1586"/>
    <w:rsid w:val="007B1961"/>
    <w:rsid w:val="007B2256"/>
    <w:rsid w:val="007B2A5F"/>
    <w:rsid w:val="007B2B03"/>
    <w:rsid w:val="007B349A"/>
    <w:rsid w:val="007B3A89"/>
    <w:rsid w:val="007B4CD2"/>
    <w:rsid w:val="007B5C0E"/>
    <w:rsid w:val="007B5E7C"/>
    <w:rsid w:val="007B6872"/>
    <w:rsid w:val="007B6E19"/>
    <w:rsid w:val="007B7338"/>
    <w:rsid w:val="007B79A0"/>
    <w:rsid w:val="007B79AC"/>
    <w:rsid w:val="007B7F46"/>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4A8"/>
    <w:rsid w:val="007C7764"/>
    <w:rsid w:val="007D0893"/>
    <w:rsid w:val="007D09D2"/>
    <w:rsid w:val="007D29F5"/>
    <w:rsid w:val="007D2D34"/>
    <w:rsid w:val="007D3BD7"/>
    <w:rsid w:val="007D41E2"/>
    <w:rsid w:val="007D4D8C"/>
    <w:rsid w:val="007D640E"/>
    <w:rsid w:val="007D698D"/>
    <w:rsid w:val="007D6AD3"/>
    <w:rsid w:val="007D6EA2"/>
    <w:rsid w:val="007D70FF"/>
    <w:rsid w:val="007E0224"/>
    <w:rsid w:val="007E4DBC"/>
    <w:rsid w:val="007E5657"/>
    <w:rsid w:val="007E63DA"/>
    <w:rsid w:val="007E6793"/>
    <w:rsid w:val="007E74EF"/>
    <w:rsid w:val="007E76C6"/>
    <w:rsid w:val="007E7CF7"/>
    <w:rsid w:val="007F0465"/>
    <w:rsid w:val="007F1633"/>
    <w:rsid w:val="007F1BEB"/>
    <w:rsid w:val="007F43D3"/>
    <w:rsid w:val="007F4B9B"/>
    <w:rsid w:val="007F5339"/>
    <w:rsid w:val="007F550A"/>
    <w:rsid w:val="007F63F1"/>
    <w:rsid w:val="007F6A35"/>
    <w:rsid w:val="007F6ADE"/>
    <w:rsid w:val="007F6F6E"/>
    <w:rsid w:val="007F7521"/>
    <w:rsid w:val="00800445"/>
    <w:rsid w:val="008007FA"/>
    <w:rsid w:val="00801069"/>
    <w:rsid w:val="00801AF1"/>
    <w:rsid w:val="00801BCB"/>
    <w:rsid w:val="00801E0A"/>
    <w:rsid w:val="008043D9"/>
    <w:rsid w:val="0080456F"/>
    <w:rsid w:val="00804FAC"/>
    <w:rsid w:val="00805231"/>
    <w:rsid w:val="008054DA"/>
    <w:rsid w:val="008055C4"/>
    <w:rsid w:val="00805BAA"/>
    <w:rsid w:val="00805FE4"/>
    <w:rsid w:val="008061C6"/>
    <w:rsid w:val="008066EC"/>
    <w:rsid w:val="008067C9"/>
    <w:rsid w:val="00806D8A"/>
    <w:rsid w:val="00807364"/>
    <w:rsid w:val="00807B9F"/>
    <w:rsid w:val="00807EFC"/>
    <w:rsid w:val="0081008F"/>
    <w:rsid w:val="00811284"/>
    <w:rsid w:val="008112DC"/>
    <w:rsid w:val="0081234E"/>
    <w:rsid w:val="00812BB9"/>
    <w:rsid w:val="00812C20"/>
    <w:rsid w:val="008134E4"/>
    <w:rsid w:val="00813629"/>
    <w:rsid w:val="00813670"/>
    <w:rsid w:val="008136C0"/>
    <w:rsid w:val="00813EC4"/>
    <w:rsid w:val="00814EBC"/>
    <w:rsid w:val="00814EC2"/>
    <w:rsid w:val="00815A59"/>
    <w:rsid w:val="00816F79"/>
    <w:rsid w:val="008171DD"/>
    <w:rsid w:val="00817434"/>
    <w:rsid w:val="00817F19"/>
    <w:rsid w:val="0082070E"/>
    <w:rsid w:val="00820C4A"/>
    <w:rsid w:val="00820F05"/>
    <w:rsid w:val="00821A5A"/>
    <w:rsid w:val="00822010"/>
    <w:rsid w:val="00823510"/>
    <w:rsid w:val="00824324"/>
    <w:rsid w:val="00824AFB"/>
    <w:rsid w:val="008277D6"/>
    <w:rsid w:val="00827FD9"/>
    <w:rsid w:val="00830BF4"/>
    <w:rsid w:val="008315CA"/>
    <w:rsid w:val="0083177A"/>
    <w:rsid w:val="00831A77"/>
    <w:rsid w:val="0083264E"/>
    <w:rsid w:val="00832B5E"/>
    <w:rsid w:val="00834158"/>
    <w:rsid w:val="00834481"/>
    <w:rsid w:val="00835896"/>
    <w:rsid w:val="008358F4"/>
    <w:rsid w:val="008359D5"/>
    <w:rsid w:val="00835EBF"/>
    <w:rsid w:val="008360D1"/>
    <w:rsid w:val="008361C1"/>
    <w:rsid w:val="00837A40"/>
    <w:rsid w:val="00837A9F"/>
    <w:rsid w:val="00837ECE"/>
    <w:rsid w:val="00841199"/>
    <w:rsid w:val="00841255"/>
    <w:rsid w:val="00841AA2"/>
    <w:rsid w:val="00842503"/>
    <w:rsid w:val="008437EC"/>
    <w:rsid w:val="00846342"/>
    <w:rsid w:val="00846BD7"/>
    <w:rsid w:val="0084704D"/>
    <w:rsid w:val="00847BCA"/>
    <w:rsid w:val="00847C5D"/>
    <w:rsid w:val="00850418"/>
    <w:rsid w:val="00850420"/>
    <w:rsid w:val="00851175"/>
    <w:rsid w:val="00852030"/>
    <w:rsid w:val="00853813"/>
    <w:rsid w:val="00853B4D"/>
    <w:rsid w:val="008544BA"/>
    <w:rsid w:val="008544E6"/>
    <w:rsid w:val="008555DB"/>
    <w:rsid w:val="00856281"/>
    <w:rsid w:val="00856469"/>
    <w:rsid w:val="00856B7C"/>
    <w:rsid w:val="0085701C"/>
    <w:rsid w:val="008578F5"/>
    <w:rsid w:val="00857A6B"/>
    <w:rsid w:val="008602F3"/>
    <w:rsid w:val="00860555"/>
    <w:rsid w:val="008613F1"/>
    <w:rsid w:val="00862203"/>
    <w:rsid w:val="008628A3"/>
    <w:rsid w:val="008656CA"/>
    <w:rsid w:val="0086719D"/>
    <w:rsid w:val="00867264"/>
    <w:rsid w:val="008674CC"/>
    <w:rsid w:val="00867D3B"/>
    <w:rsid w:val="00871782"/>
    <w:rsid w:val="0087311F"/>
    <w:rsid w:val="00873CD3"/>
    <w:rsid w:val="00873EB8"/>
    <w:rsid w:val="008743EF"/>
    <w:rsid w:val="008743FF"/>
    <w:rsid w:val="00874865"/>
    <w:rsid w:val="00874F85"/>
    <w:rsid w:val="00876022"/>
    <w:rsid w:val="00876442"/>
    <w:rsid w:val="008770EF"/>
    <w:rsid w:val="008775BF"/>
    <w:rsid w:val="008777CB"/>
    <w:rsid w:val="008834FB"/>
    <w:rsid w:val="00883BDF"/>
    <w:rsid w:val="00884202"/>
    <w:rsid w:val="00885FDF"/>
    <w:rsid w:val="00886184"/>
    <w:rsid w:val="00887112"/>
    <w:rsid w:val="008900D0"/>
    <w:rsid w:val="0089059A"/>
    <w:rsid w:val="008905AE"/>
    <w:rsid w:val="00890851"/>
    <w:rsid w:val="00891C46"/>
    <w:rsid w:val="00891E32"/>
    <w:rsid w:val="00893217"/>
    <w:rsid w:val="00893E48"/>
    <w:rsid w:val="00895C9E"/>
    <w:rsid w:val="00895F4A"/>
    <w:rsid w:val="00896147"/>
    <w:rsid w:val="00896864"/>
    <w:rsid w:val="0089766A"/>
    <w:rsid w:val="0089780B"/>
    <w:rsid w:val="008A0E71"/>
    <w:rsid w:val="008A1EB2"/>
    <w:rsid w:val="008A3429"/>
    <w:rsid w:val="008A3D17"/>
    <w:rsid w:val="008A52EC"/>
    <w:rsid w:val="008A5353"/>
    <w:rsid w:val="008A5753"/>
    <w:rsid w:val="008A6FDE"/>
    <w:rsid w:val="008A79FD"/>
    <w:rsid w:val="008A7ADA"/>
    <w:rsid w:val="008B0A3E"/>
    <w:rsid w:val="008B0C6E"/>
    <w:rsid w:val="008B172D"/>
    <w:rsid w:val="008B19E4"/>
    <w:rsid w:val="008B1CB1"/>
    <w:rsid w:val="008B1E3A"/>
    <w:rsid w:val="008B22F8"/>
    <w:rsid w:val="008B3252"/>
    <w:rsid w:val="008B3D42"/>
    <w:rsid w:val="008B3FBA"/>
    <w:rsid w:val="008B4309"/>
    <w:rsid w:val="008B44CA"/>
    <w:rsid w:val="008B56FC"/>
    <w:rsid w:val="008B7AAC"/>
    <w:rsid w:val="008C0F4C"/>
    <w:rsid w:val="008C1236"/>
    <w:rsid w:val="008C136F"/>
    <w:rsid w:val="008C2197"/>
    <w:rsid w:val="008C21C5"/>
    <w:rsid w:val="008C243B"/>
    <w:rsid w:val="008C244C"/>
    <w:rsid w:val="008C2AE2"/>
    <w:rsid w:val="008C2D0E"/>
    <w:rsid w:val="008C35BF"/>
    <w:rsid w:val="008C3E77"/>
    <w:rsid w:val="008C4397"/>
    <w:rsid w:val="008C4D1E"/>
    <w:rsid w:val="008C4E6D"/>
    <w:rsid w:val="008C4EE1"/>
    <w:rsid w:val="008C540F"/>
    <w:rsid w:val="008C5C48"/>
    <w:rsid w:val="008C5E40"/>
    <w:rsid w:val="008C65D1"/>
    <w:rsid w:val="008C67D1"/>
    <w:rsid w:val="008C72FC"/>
    <w:rsid w:val="008C78B9"/>
    <w:rsid w:val="008D2370"/>
    <w:rsid w:val="008D2492"/>
    <w:rsid w:val="008D25A2"/>
    <w:rsid w:val="008D2ED4"/>
    <w:rsid w:val="008D33BC"/>
    <w:rsid w:val="008D341F"/>
    <w:rsid w:val="008D37E7"/>
    <w:rsid w:val="008D3C58"/>
    <w:rsid w:val="008D43FD"/>
    <w:rsid w:val="008D4546"/>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E7B51"/>
    <w:rsid w:val="008E7F77"/>
    <w:rsid w:val="008F0532"/>
    <w:rsid w:val="008F0553"/>
    <w:rsid w:val="008F0BE0"/>
    <w:rsid w:val="008F1328"/>
    <w:rsid w:val="008F2AA9"/>
    <w:rsid w:val="008F2AAE"/>
    <w:rsid w:val="008F2BB2"/>
    <w:rsid w:val="008F3A7C"/>
    <w:rsid w:val="008F3C4F"/>
    <w:rsid w:val="008F4405"/>
    <w:rsid w:val="008F4454"/>
    <w:rsid w:val="008F46BF"/>
    <w:rsid w:val="008F477C"/>
    <w:rsid w:val="008F4A12"/>
    <w:rsid w:val="008F5D6B"/>
    <w:rsid w:val="008F60C7"/>
    <w:rsid w:val="008F6614"/>
    <w:rsid w:val="008F6D82"/>
    <w:rsid w:val="008F7BA6"/>
    <w:rsid w:val="00900388"/>
    <w:rsid w:val="00900503"/>
    <w:rsid w:val="00900E32"/>
    <w:rsid w:val="009010BA"/>
    <w:rsid w:val="009011EE"/>
    <w:rsid w:val="00903CBE"/>
    <w:rsid w:val="00903E3F"/>
    <w:rsid w:val="00904049"/>
    <w:rsid w:val="00904326"/>
    <w:rsid w:val="009044E6"/>
    <w:rsid w:val="00904620"/>
    <w:rsid w:val="00904BE8"/>
    <w:rsid w:val="00904C6A"/>
    <w:rsid w:val="00905092"/>
    <w:rsid w:val="00906322"/>
    <w:rsid w:val="00906776"/>
    <w:rsid w:val="0090692C"/>
    <w:rsid w:val="009076A4"/>
    <w:rsid w:val="009102E8"/>
    <w:rsid w:val="009119A5"/>
    <w:rsid w:val="00911A99"/>
    <w:rsid w:val="00911C0B"/>
    <w:rsid w:val="009122F0"/>
    <w:rsid w:val="00912786"/>
    <w:rsid w:val="00912C98"/>
    <w:rsid w:val="009131DA"/>
    <w:rsid w:val="009136DA"/>
    <w:rsid w:val="009136EA"/>
    <w:rsid w:val="009138F3"/>
    <w:rsid w:val="00913B4E"/>
    <w:rsid w:val="00913EE8"/>
    <w:rsid w:val="009148B9"/>
    <w:rsid w:val="00914A5E"/>
    <w:rsid w:val="009150DD"/>
    <w:rsid w:val="009161A5"/>
    <w:rsid w:val="009166A0"/>
    <w:rsid w:val="00916BFA"/>
    <w:rsid w:val="009170B0"/>
    <w:rsid w:val="00917826"/>
    <w:rsid w:val="00917BDC"/>
    <w:rsid w:val="009204E4"/>
    <w:rsid w:val="00920DD4"/>
    <w:rsid w:val="00922FA5"/>
    <w:rsid w:val="0092306F"/>
    <w:rsid w:val="00923633"/>
    <w:rsid w:val="009244EB"/>
    <w:rsid w:val="009246EB"/>
    <w:rsid w:val="0092484F"/>
    <w:rsid w:val="00924EB7"/>
    <w:rsid w:val="00925B8F"/>
    <w:rsid w:val="009268E0"/>
    <w:rsid w:val="00926FB4"/>
    <w:rsid w:val="00927026"/>
    <w:rsid w:val="0093081D"/>
    <w:rsid w:val="00930BA4"/>
    <w:rsid w:val="00930D6C"/>
    <w:rsid w:val="00931E8F"/>
    <w:rsid w:val="00931FDE"/>
    <w:rsid w:val="00932429"/>
    <w:rsid w:val="0093375B"/>
    <w:rsid w:val="009345A5"/>
    <w:rsid w:val="009354EA"/>
    <w:rsid w:val="009360E4"/>
    <w:rsid w:val="009362F7"/>
    <w:rsid w:val="00936DC4"/>
    <w:rsid w:val="00937AB2"/>
    <w:rsid w:val="00937C24"/>
    <w:rsid w:val="00937F0E"/>
    <w:rsid w:val="00940597"/>
    <w:rsid w:val="009418B8"/>
    <w:rsid w:val="00942A2D"/>
    <w:rsid w:val="00943044"/>
    <w:rsid w:val="00943253"/>
    <w:rsid w:val="0094411B"/>
    <w:rsid w:val="00944971"/>
    <w:rsid w:val="0094522B"/>
    <w:rsid w:val="009454A6"/>
    <w:rsid w:val="0094581E"/>
    <w:rsid w:val="00946381"/>
    <w:rsid w:val="00946C85"/>
    <w:rsid w:val="00947043"/>
    <w:rsid w:val="009470A6"/>
    <w:rsid w:val="00950E8A"/>
    <w:rsid w:val="00950FF4"/>
    <w:rsid w:val="00951041"/>
    <w:rsid w:val="009510CF"/>
    <w:rsid w:val="00951C75"/>
    <w:rsid w:val="00951D23"/>
    <w:rsid w:val="009521E4"/>
    <w:rsid w:val="0095261D"/>
    <w:rsid w:val="00952E41"/>
    <w:rsid w:val="0095309D"/>
    <w:rsid w:val="009540F3"/>
    <w:rsid w:val="009544EB"/>
    <w:rsid w:val="00954940"/>
    <w:rsid w:val="00954F10"/>
    <w:rsid w:val="009554F6"/>
    <w:rsid w:val="00955A50"/>
    <w:rsid w:val="00957F26"/>
    <w:rsid w:val="00960F96"/>
    <w:rsid w:val="00961561"/>
    <w:rsid w:val="00961F09"/>
    <w:rsid w:val="00961F23"/>
    <w:rsid w:val="00962797"/>
    <w:rsid w:val="0096294B"/>
    <w:rsid w:val="00962CF9"/>
    <w:rsid w:val="00963153"/>
    <w:rsid w:val="00963E20"/>
    <w:rsid w:val="0096466A"/>
    <w:rsid w:val="00964BA7"/>
    <w:rsid w:val="009653E4"/>
    <w:rsid w:val="0096646C"/>
    <w:rsid w:val="0096648D"/>
    <w:rsid w:val="00970E8E"/>
    <w:rsid w:val="00972A63"/>
    <w:rsid w:val="00972FA9"/>
    <w:rsid w:val="00974708"/>
    <w:rsid w:val="00975BB4"/>
    <w:rsid w:val="00976CE4"/>
    <w:rsid w:val="0097703E"/>
    <w:rsid w:val="00977C0A"/>
    <w:rsid w:val="00981A17"/>
    <w:rsid w:val="0098205B"/>
    <w:rsid w:val="00983A98"/>
    <w:rsid w:val="00983F85"/>
    <w:rsid w:val="009845E3"/>
    <w:rsid w:val="009850DC"/>
    <w:rsid w:val="009851AB"/>
    <w:rsid w:val="009853A4"/>
    <w:rsid w:val="00985587"/>
    <w:rsid w:val="0098595F"/>
    <w:rsid w:val="009907E2"/>
    <w:rsid w:val="00990E51"/>
    <w:rsid w:val="0099181C"/>
    <w:rsid w:val="00991A86"/>
    <w:rsid w:val="00992D2D"/>
    <w:rsid w:val="009935C1"/>
    <w:rsid w:val="00993D94"/>
    <w:rsid w:val="009944D9"/>
    <w:rsid w:val="009952D1"/>
    <w:rsid w:val="0099534C"/>
    <w:rsid w:val="00995C2C"/>
    <w:rsid w:val="00996946"/>
    <w:rsid w:val="0099731D"/>
    <w:rsid w:val="00997D2E"/>
    <w:rsid w:val="009A01B9"/>
    <w:rsid w:val="009A03CC"/>
    <w:rsid w:val="009A09C2"/>
    <w:rsid w:val="009A11B9"/>
    <w:rsid w:val="009A184E"/>
    <w:rsid w:val="009A2992"/>
    <w:rsid w:val="009A302B"/>
    <w:rsid w:val="009A38C8"/>
    <w:rsid w:val="009A3D40"/>
    <w:rsid w:val="009A4164"/>
    <w:rsid w:val="009A4F74"/>
    <w:rsid w:val="009A52AA"/>
    <w:rsid w:val="009A560A"/>
    <w:rsid w:val="009A6581"/>
    <w:rsid w:val="009A669B"/>
    <w:rsid w:val="009A6F34"/>
    <w:rsid w:val="009A7D01"/>
    <w:rsid w:val="009B01CE"/>
    <w:rsid w:val="009B02EF"/>
    <w:rsid w:val="009B0C6B"/>
    <w:rsid w:val="009B0EF2"/>
    <w:rsid w:val="009B1219"/>
    <w:rsid w:val="009B254B"/>
    <w:rsid w:val="009B2774"/>
    <w:rsid w:val="009B2916"/>
    <w:rsid w:val="009B3976"/>
    <w:rsid w:val="009B4BEB"/>
    <w:rsid w:val="009B4DDE"/>
    <w:rsid w:val="009B5299"/>
    <w:rsid w:val="009B5B38"/>
    <w:rsid w:val="009B6780"/>
    <w:rsid w:val="009B70AA"/>
    <w:rsid w:val="009C02A8"/>
    <w:rsid w:val="009C45DF"/>
    <w:rsid w:val="009C50D9"/>
    <w:rsid w:val="009C6F41"/>
    <w:rsid w:val="009C792F"/>
    <w:rsid w:val="009D004A"/>
    <w:rsid w:val="009D06E7"/>
    <w:rsid w:val="009D151D"/>
    <w:rsid w:val="009D1554"/>
    <w:rsid w:val="009D1B4C"/>
    <w:rsid w:val="009D1F8B"/>
    <w:rsid w:val="009D2B05"/>
    <w:rsid w:val="009D2E86"/>
    <w:rsid w:val="009D43BC"/>
    <w:rsid w:val="009D4F7D"/>
    <w:rsid w:val="009D5384"/>
    <w:rsid w:val="009D79A7"/>
    <w:rsid w:val="009D7A54"/>
    <w:rsid w:val="009D7E3E"/>
    <w:rsid w:val="009E06C9"/>
    <w:rsid w:val="009E12D5"/>
    <w:rsid w:val="009E1612"/>
    <w:rsid w:val="009E2B16"/>
    <w:rsid w:val="009E4F22"/>
    <w:rsid w:val="009E51A4"/>
    <w:rsid w:val="009E589C"/>
    <w:rsid w:val="009E5AAA"/>
    <w:rsid w:val="009E66AA"/>
    <w:rsid w:val="009E6ADF"/>
    <w:rsid w:val="009E7951"/>
    <w:rsid w:val="009E7A1B"/>
    <w:rsid w:val="009F0F95"/>
    <w:rsid w:val="009F135B"/>
    <w:rsid w:val="009F136A"/>
    <w:rsid w:val="009F2BD1"/>
    <w:rsid w:val="009F34F6"/>
    <w:rsid w:val="009F3A64"/>
    <w:rsid w:val="009F5916"/>
    <w:rsid w:val="009F5B00"/>
    <w:rsid w:val="009F7832"/>
    <w:rsid w:val="009F7A17"/>
    <w:rsid w:val="009F7E19"/>
    <w:rsid w:val="009F7FE3"/>
    <w:rsid w:val="00A00F74"/>
    <w:rsid w:val="00A01191"/>
    <w:rsid w:val="00A0132E"/>
    <w:rsid w:val="00A02706"/>
    <w:rsid w:val="00A02737"/>
    <w:rsid w:val="00A02E5C"/>
    <w:rsid w:val="00A02F63"/>
    <w:rsid w:val="00A04608"/>
    <w:rsid w:val="00A049E2"/>
    <w:rsid w:val="00A04E10"/>
    <w:rsid w:val="00A06A7D"/>
    <w:rsid w:val="00A070BD"/>
    <w:rsid w:val="00A073FD"/>
    <w:rsid w:val="00A1024B"/>
    <w:rsid w:val="00A10B3E"/>
    <w:rsid w:val="00A10DED"/>
    <w:rsid w:val="00A11157"/>
    <w:rsid w:val="00A12BCE"/>
    <w:rsid w:val="00A1402B"/>
    <w:rsid w:val="00A143CC"/>
    <w:rsid w:val="00A14845"/>
    <w:rsid w:val="00A14882"/>
    <w:rsid w:val="00A148AF"/>
    <w:rsid w:val="00A14995"/>
    <w:rsid w:val="00A14A24"/>
    <w:rsid w:val="00A1594F"/>
    <w:rsid w:val="00A159BC"/>
    <w:rsid w:val="00A15BA4"/>
    <w:rsid w:val="00A15EC4"/>
    <w:rsid w:val="00A17816"/>
    <w:rsid w:val="00A202AB"/>
    <w:rsid w:val="00A207FD"/>
    <w:rsid w:val="00A21AC0"/>
    <w:rsid w:val="00A222A9"/>
    <w:rsid w:val="00A22D53"/>
    <w:rsid w:val="00A241FE"/>
    <w:rsid w:val="00A2468F"/>
    <w:rsid w:val="00A248A5"/>
    <w:rsid w:val="00A2517D"/>
    <w:rsid w:val="00A260B6"/>
    <w:rsid w:val="00A26563"/>
    <w:rsid w:val="00A27B80"/>
    <w:rsid w:val="00A31008"/>
    <w:rsid w:val="00A31C73"/>
    <w:rsid w:val="00A33408"/>
    <w:rsid w:val="00A334C2"/>
    <w:rsid w:val="00A3382C"/>
    <w:rsid w:val="00A34486"/>
    <w:rsid w:val="00A34650"/>
    <w:rsid w:val="00A347A6"/>
    <w:rsid w:val="00A34826"/>
    <w:rsid w:val="00A34AFB"/>
    <w:rsid w:val="00A35975"/>
    <w:rsid w:val="00A36CA8"/>
    <w:rsid w:val="00A37239"/>
    <w:rsid w:val="00A376CE"/>
    <w:rsid w:val="00A3780F"/>
    <w:rsid w:val="00A4073E"/>
    <w:rsid w:val="00A40843"/>
    <w:rsid w:val="00A4095F"/>
    <w:rsid w:val="00A4277E"/>
    <w:rsid w:val="00A429B9"/>
    <w:rsid w:val="00A43959"/>
    <w:rsid w:val="00A43E75"/>
    <w:rsid w:val="00A44517"/>
    <w:rsid w:val="00A44550"/>
    <w:rsid w:val="00A44FBF"/>
    <w:rsid w:val="00A45829"/>
    <w:rsid w:val="00A45AD7"/>
    <w:rsid w:val="00A46636"/>
    <w:rsid w:val="00A50183"/>
    <w:rsid w:val="00A5030D"/>
    <w:rsid w:val="00A50887"/>
    <w:rsid w:val="00A50A39"/>
    <w:rsid w:val="00A51A22"/>
    <w:rsid w:val="00A51A85"/>
    <w:rsid w:val="00A51A8B"/>
    <w:rsid w:val="00A51B94"/>
    <w:rsid w:val="00A5385F"/>
    <w:rsid w:val="00A53C8C"/>
    <w:rsid w:val="00A54AF2"/>
    <w:rsid w:val="00A54F78"/>
    <w:rsid w:val="00A568DC"/>
    <w:rsid w:val="00A57F64"/>
    <w:rsid w:val="00A60248"/>
    <w:rsid w:val="00A60BF2"/>
    <w:rsid w:val="00A6300F"/>
    <w:rsid w:val="00A63B27"/>
    <w:rsid w:val="00A63FD4"/>
    <w:rsid w:val="00A648B5"/>
    <w:rsid w:val="00A653B3"/>
    <w:rsid w:val="00A6584B"/>
    <w:rsid w:val="00A65D05"/>
    <w:rsid w:val="00A65F38"/>
    <w:rsid w:val="00A66435"/>
    <w:rsid w:val="00A66440"/>
    <w:rsid w:val="00A665F9"/>
    <w:rsid w:val="00A67D9E"/>
    <w:rsid w:val="00A70910"/>
    <w:rsid w:val="00A71123"/>
    <w:rsid w:val="00A716FF"/>
    <w:rsid w:val="00A71E0D"/>
    <w:rsid w:val="00A72D4C"/>
    <w:rsid w:val="00A731EE"/>
    <w:rsid w:val="00A73880"/>
    <w:rsid w:val="00A741C7"/>
    <w:rsid w:val="00A74EC6"/>
    <w:rsid w:val="00A75127"/>
    <w:rsid w:val="00A7533A"/>
    <w:rsid w:val="00A75874"/>
    <w:rsid w:val="00A75BB1"/>
    <w:rsid w:val="00A76516"/>
    <w:rsid w:val="00A76550"/>
    <w:rsid w:val="00A765E3"/>
    <w:rsid w:val="00A76B8D"/>
    <w:rsid w:val="00A76D30"/>
    <w:rsid w:val="00A77E7C"/>
    <w:rsid w:val="00A81AD4"/>
    <w:rsid w:val="00A823CA"/>
    <w:rsid w:val="00A8398A"/>
    <w:rsid w:val="00A83B05"/>
    <w:rsid w:val="00A83D49"/>
    <w:rsid w:val="00A8537C"/>
    <w:rsid w:val="00A8592C"/>
    <w:rsid w:val="00A86AB5"/>
    <w:rsid w:val="00A87990"/>
    <w:rsid w:val="00A9082E"/>
    <w:rsid w:val="00A908C8"/>
    <w:rsid w:val="00A90DCD"/>
    <w:rsid w:val="00A91C4E"/>
    <w:rsid w:val="00A91FD9"/>
    <w:rsid w:val="00A92127"/>
    <w:rsid w:val="00A92DB5"/>
    <w:rsid w:val="00A933A1"/>
    <w:rsid w:val="00A9374C"/>
    <w:rsid w:val="00A94499"/>
    <w:rsid w:val="00A94693"/>
    <w:rsid w:val="00A949F3"/>
    <w:rsid w:val="00A94A32"/>
    <w:rsid w:val="00A94A9B"/>
    <w:rsid w:val="00A94E16"/>
    <w:rsid w:val="00A95683"/>
    <w:rsid w:val="00A96B6F"/>
    <w:rsid w:val="00A975F9"/>
    <w:rsid w:val="00A9781F"/>
    <w:rsid w:val="00A97D81"/>
    <w:rsid w:val="00A97F9A"/>
    <w:rsid w:val="00AA05A9"/>
    <w:rsid w:val="00AA1C32"/>
    <w:rsid w:val="00AA2522"/>
    <w:rsid w:val="00AA29D9"/>
    <w:rsid w:val="00AA30FF"/>
    <w:rsid w:val="00AA3159"/>
    <w:rsid w:val="00AA3793"/>
    <w:rsid w:val="00AA3F88"/>
    <w:rsid w:val="00AA5AA6"/>
    <w:rsid w:val="00AA5E92"/>
    <w:rsid w:val="00AA632E"/>
    <w:rsid w:val="00AA661E"/>
    <w:rsid w:val="00AA67C0"/>
    <w:rsid w:val="00AA6E35"/>
    <w:rsid w:val="00AA750B"/>
    <w:rsid w:val="00AA7718"/>
    <w:rsid w:val="00AB027A"/>
    <w:rsid w:val="00AB0758"/>
    <w:rsid w:val="00AB07AE"/>
    <w:rsid w:val="00AB0ED5"/>
    <w:rsid w:val="00AB12A4"/>
    <w:rsid w:val="00AB1751"/>
    <w:rsid w:val="00AB1998"/>
    <w:rsid w:val="00AB2B3E"/>
    <w:rsid w:val="00AB316D"/>
    <w:rsid w:val="00AB351E"/>
    <w:rsid w:val="00AB3E21"/>
    <w:rsid w:val="00AB4206"/>
    <w:rsid w:val="00AB4B53"/>
    <w:rsid w:val="00AB4BA6"/>
    <w:rsid w:val="00AB6081"/>
    <w:rsid w:val="00AB61C6"/>
    <w:rsid w:val="00AB61F8"/>
    <w:rsid w:val="00AB6233"/>
    <w:rsid w:val="00AB63AE"/>
    <w:rsid w:val="00AB73C3"/>
    <w:rsid w:val="00AB7790"/>
    <w:rsid w:val="00AC0F16"/>
    <w:rsid w:val="00AC11FF"/>
    <w:rsid w:val="00AC1326"/>
    <w:rsid w:val="00AC1A29"/>
    <w:rsid w:val="00AC220E"/>
    <w:rsid w:val="00AC27F7"/>
    <w:rsid w:val="00AC615E"/>
    <w:rsid w:val="00AC6D52"/>
    <w:rsid w:val="00AC73FE"/>
    <w:rsid w:val="00AC7419"/>
    <w:rsid w:val="00AC7805"/>
    <w:rsid w:val="00AD0C1C"/>
    <w:rsid w:val="00AD18AA"/>
    <w:rsid w:val="00AD22D8"/>
    <w:rsid w:val="00AD2642"/>
    <w:rsid w:val="00AD2647"/>
    <w:rsid w:val="00AD2B68"/>
    <w:rsid w:val="00AD2EDA"/>
    <w:rsid w:val="00AD44F1"/>
    <w:rsid w:val="00AD4557"/>
    <w:rsid w:val="00AD45D9"/>
    <w:rsid w:val="00AD461B"/>
    <w:rsid w:val="00AD5A42"/>
    <w:rsid w:val="00AD6EAF"/>
    <w:rsid w:val="00AD6FC9"/>
    <w:rsid w:val="00AD7FFD"/>
    <w:rsid w:val="00AE049F"/>
    <w:rsid w:val="00AE07CC"/>
    <w:rsid w:val="00AE0E0B"/>
    <w:rsid w:val="00AE0ED0"/>
    <w:rsid w:val="00AE122B"/>
    <w:rsid w:val="00AE245C"/>
    <w:rsid w:val="00AE2483"/>
    <w:rsid w:val="00AE266C"/>
    <w:rsid w:val="00AE3479"/>
    <w:rsid w:val="00AE3598"/>
    <w:rsid w:val="00AE457D"/>
    <w:rsid w:val="00AE5847"/>
    <w:rsid w:val="00AE60B7"/>
    <w:rsid w:val="00AE6429"/>
    <w:rsid w:val="00AE6EEC"/>
    <w:rsid w:val="00AE7300"/>
    <w:rsid w:val="00AE7D8D"/>
    <w:rsid w:val="00AF0AD1"/>
    <w:rsid w:val="00AF0AF2"/>
    <w:rsid w:val="00AF1916"/>
    <w:rsid w:val="00AF1A31"/>
    <w:rsid w:val="00AF2C32"/>
    <w:rsid w:val="00AF4423"/>
    <w:rsid w:val="00AF4DED"/>
    <w:rsid w:val="00AF6B1A"/>
    <w:rsid w:val="00AF71E2"/>
    <w:rsid w:val="00B00861"/>
    <w:rsid w:val="00B01AC5"/>
    <w:rsid w:val="00B01DB0"/>
    <w:rsid w:val="00B020E6"/>
    <w:rsid w:val="00B024FC"/>
    <w:rsid w:val="00B02B4F"/>
    <w:rsid w:val="00B02B7A"/>
    <w:rsid w:val="00B03AEA"/>
    <w:rsid w:val="00B03D2D"/>
    <w:rsid w:val="00B04AB0"/>
    <w:rsid w:val="00B04DFF"/>
    <w:rsid w:val="00B0508A"/>
    <w:rsid w:val="00B051AA"/>
    <w:rsid w:val="00B057DC"/>
    <w:rsid w:val="00B05F76"/>
    <w:rsid w:val="00B05FD5"/>
    <w:rsid w:val="00B060C0"/>
    <w:rsid w:val="00B0749B"/>
    <w:rsid w:val="00B07FA5"/>
    <w:rsid w:val="00B10437"/>
    <w:rsid w:val="00B10DE5"/>
    <w:rsid w:val="00B10E1E"/>
    <w:rsid w:val="00B118FA"/>
    <w:rsid w:val="00B128AA"/>
    <w:rsid w:val="00B12E75"/>
    <w:rsid w:val="00B12FAD"/>
    <w:rsid w:val="00B13D64"/>
    <w:rsid w:val="00B14C01"/>
    <w:rsid w:val="00B14C47"/>
    <w:rsid w:val="00B1589C"/>
    <w:rsid w:val="00B16304"/>
    <w:rsid w:val="00B17869"/>
    <w:rsid w:val="00B204BF"/>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3E16"/>
    <w:rsid w:val="00B3465A"/>
    <w:rsid w:val="00B346AD"/>
    <w:rsid w:val="00B34B07"/>
    <w:rsid w:val="00B35E9D"/>
    <w:rsid w:val="00B365E0"/>
    <w:rsid w:val="00B37788"/>
    <w:rsid w:val="00B378DA"/>
    <w:rsid w:val="00B37A78"/>
    <w:rsid w:val="00B403F6"/>
    <w:rsid w:val="00B40823"/>
    <w:rsid w:val="00B40CB5"/>
    <w:rsid w:val="00B41539"/>
    <w:rsid w:val="00B416B3"/>
    <w:rsid w:val="00B41BB8"/>
    <w:rsid w:val="00B42139"/>
    <w:rsid w:val="00B421CB"/>
    <w:rsid w:val="00B424EA"/>
    <w:rsid w:val="00B428FD"/>
    <w:rsid w:val="00B4677A"/>
    <w:rsid w:val="00B46F0E"/>
    <w:rsid w:val="00B500FF"/>
    <w:rsid w:val="00B5379E"/>
    <w:rsid w:val="00B539C7"/>
    <w:rsid w:val="00B53B2F"/>
    <w:rsid w:val="00B55FF3"/>
    <w:rsid w:val="00B56751"/>
    <w:rsid w:val="00B57910"/>
    <w:rsid w:val="00B610F9"/>
    <w:rsid w:val="00B62BD9"/>
    <w:rsid w:val="00B63BCF"/>
    <w:rsid w:val="00B63C52"/>
    <w:rsid w:val="00B63FBC"/>
    <w:rsid w:val="00B648B5"/>
    <w:rsid w:val="00B64E6E"/>
    <w:rsid w:val="00B650B4"/>
    <w:rsid w:val="00B65576"/>
    <w:rsid w:val="00B65885"/>
    <w:rsid w:val="00B660D2"/>
    <w:rsid w:val="00B6634B"/>
    <w:rsid w:val="00B66532"/>
    <w:rsid w:val="00B66D74"/>
    <w:rsid w:val="00B674BA"/>
    <w:rsid w:val="00B676AC"/>
    <w:rsid w:val="00B67868"/>
    <w:rsid w:val="00B67CF8"/>
    <w:rsid w:val="00B712E8"/>
    <w:rsid w:val="00B7159E"/>
    <w:rsid w:val="00B71952"/>
    <w:rsid w:val="00B71B8C"/>
    <w:rsid w:val="00B71D86"/>
    <w:rsid w:val="00B72828"/>
    <w:rsid w:val="00B72937"/>
    <w:rsid w:val="00B72E14"/>
    <w:rsid w:val="00B72F5C"/>
    <w:rsid w:val="00B739EF"/>
    <w:rsid w:val="00B73B50"/>
    <w:rsid w:val="00B73DC2"/>
    <w:rsid w:val="00B73F02"/>
    <w:rsid w:val="00B75145"/>
    <w:rsid w:val="00B758B6"/>
    <w:rsid w:val="00B75C60"/>
    <w:rsid w:val="00B76BD9"/>
    <w:rsid w:val="00B77304"/>
    <w:rsid w:val="00B776FC"/>
    <w:rsid w:val="00B8062C"/>
    <w:rsid w:val="00B80993"/>
    <w:rsid w:val="00B829C9"/>
    <w:rsid w:val="00B82AE2"/>
    <w:rsid w:val="00B82D47"/>
    <w:rsid w:val="00B82F4E"/>
    <w:rsid w:val="00B83337"/>
    <w:rsid w:val="00B84F97"/>
    <w:rsid w:val="00B85259"/>
    <w:rsid w:val="00B854B2"/>
    <w:rsid w:val="00B857EB"/>
    <w:rsid w:val="00B86131"/>
    <w:rsid w:val="00B861BB"/>
    <w:rsid w:val="00B87416"/>
    <w:rsid w:val="00B87546"/>
    <w:rsid w:val="00B877AE"/>
    <w:rsid w:val="00B91E63"/>
    <w:rsid w:val="00B9240A"/>
    <w:rsid w:val="00B927CC"/>
    <w:rsid w:val="00B93BF9"/>
    <w:rsid w:val="00B9416B"/>
    <w:rsid w:val="00B94320"/>
    <w:rsid w:val="00B94F46"/>
    <w:rsid w:val="00B950B6"/>
    <w:rsid w:val="00B96348"/>
    <w:rsid w:val="00B96B00"/>
    <w:rsid w:val="00B973B5"/>
    <w:rsid w:val="00B97C14"/>
    <w:rsid w:val="00BA0150"/>
    <w:rsid w:val="00BA0CAE"/>
    <w:rsid w:val="00BA24B5"/>
    <w:rsid w:val="00BA38C1"/>
    <w:rsid w:val="00BA4ECB"/>
    <w:rsid w:val="00BA528C"/>
    <w:rsid w:val="00BA56DE"/>
    <w:rsid w:val="00BA5CE6"/>
    <w:rsid w:val="00BA635F"/>
    <w:rsid w:val="00BA655C"/>
    <w:rsid w:val="00BA6916"/>
    <w:rsid w:val="00BB0318"/>
    <w:rsid w:val="00BB1734"/>
    <w:rsid w:val="00BB2E9F"/>
    <w:rsid w:val="00BB3BA3"/>
    <w:rsid w:val="00BB3D65"/>
    <w:rsid w:val="00BB3DA8"/>
    <w:rsid w:val="00BB52E6"/>
    <w:rsid w:val="00BB614D"/>
    <w:rsid w:val="00BB6204"/>
    <w:rsid w:val="00BB62BD"/>
    <w:rsid w:val="00BB6341"/>
    <w:rsid w:val="00BB70BE"/>
    <w:rsid w:val="00BB72D4"/>
    <w:rsid w:val="00BB779A"/>
    <w:rsid w:val="00BB7967"/>
    <w:rsid w:val="00BC06B0"/>
    <w:rsid w:val="00BC0B74"/>
    <w:rsid w:val="00BC16F4"/>
    <w:rsid w:val="00BC2B92"/>
    <w:rsid w:val="00BC2F7C"/>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56D3"/>
    <w:rsid w:val="00BD7101"/>
    <w:rsid w:val="00BD79BD"/>
    <w:rsid w:val="00BE0D5C"/>
    <w:rsid w:val="00BE1054"/>
    <w:rsid w:val="00BE1687"/>
    <w:rsid w:val="00BE1729"/>
    <w:rsid w:val="00BE206F"/>
    <w:rsid w:val="00BE2968"/>
    <w:rsid w:val="00BE34DF"/>
    <w:rsid w:val="00BE3748"/>
    <w:rsid w:val="00BE414E"/>
    <w:rsid w:val="00BE4998"/>
    <w:rsid w:val="00BE6CF9"/>
    <w:rsid w:val="00BE752F"/>
    <w:rsid w:val="00BE7B66"/>
    <w:rsid w:val="00BF05B8"/>
    <w:rsid w:val="00BF0B7F"/>
    <w:rsid w:val="00BF1216"/>
    <w:rsid w:val="00BF1ED3"/>
    <w:rsid w:val="00BF2DB6"/>
    <w:rsid w:val="00BF2E21"/>
    <w:rsid w:val="00BF2EAB"/>
    <w:rsid w:val="00BF327E"/>
    <w:rsid w:val="00BF3B8E"/>
    <w:rsid w:val="00BF4A64"/>
    <w:rsid w:val="00BF4B40"/>
    <w:rsid w:val="00BF4B43"/>
    <w:rsid w:val="00BF5B9C"/>
    <w:rsid w:val="00BF69DE"/>
    <w:rsid w:val="00BF70D0"/>
    <w:rsid w:val="00BF7E7C"/>
    <w:rsid w:val="00C00A4A"/>
    <w:rsid w:val="00C010F2"/>
    <w:rsid w:val="00C01E28"/>
    <w:rsid w:val="00C0260C"/>
    <w:rsid w:val="00C02E2D"/>
    <w:rsid w:val="00C031F3"/>
    <w:rsid w:val="00C039E7"/>
    <w:rsid w:val="00C03F8A"/>
    <w:rsid w:val="00C05BCD"/>
    <w:rsid w:val="00C0652B"/>
    <w:rsid w:val="00C06CA1"/>
    <w:rsid w:val="00C105CC"/>
    <w:rsid w:val="00C1125E"/>
    <w:rsid w:val="00C124F0"/>
    <w:rsid w:val="00C1309C"/>
    <w:rsid w:val="00C13563"/>
    <w:rsid w:val="00C14660"/>
    <w:rsid w:val="00C147D5"/>
    <w:rsid w:val="00C14877"/>
    <w:rsid w:val="00C159DA"/>
    <w:rsid w:val="00C15FAE"/>
    <w:rsid w:val="00C165EB"/>
    <w:rsid w:val="00C16D23"/>
    <w:rsid w:val="00C178B3"/>
    <w:rsid w:val="00C20931"/>
    <w:rsid w:val="00C213AF"/>
    <w:rsid w:val="00C2171A"/>
    <w:rsid w:val="00C21923"/>
    <w:rsid w:val="00C21C56"/>
    <w:rsid w:val="00C22533"/>
    <w:rsid w:val="00C23264"/>
    <w:rsid w:val="00C23DA3"/>
    <w:rsid w:val="00C24369"/>
    <w:rsid w:val="00C24861"/>
    <w:rsid w:val="00C248E7"/>
    <w:rsid w:val="00C251B7"/>
    <w:rsid w:val="00C25314"/>
    <w:rsid w:val="00C26DA7"/>
    <w:rsid w:val="00C2771E"/>
    <w:rsid w:val="00C27869"/>
    <w:rsid w:val="00C279B8"/>
    <w:rsid w:val="00C31E01"/>
    <w:rsid w:val="00C32469"/>
    <w:rsid w:val="00C35031"/>
    <w:rsid w:val="00C35CA6"/>
    <w:rsid w:val="00C35F36"/>
    <w:rsid w:val="00C360F1"/>
    <w:rsid w:val="00C366F5"/>
    <w:rsid w:val="00C3717C"/>
    <w:rsid w:val="00C40921"/>
    <w:rsid w:val="00C42960"/>
    <w:rsid w:val="00C447E6"/>
    <w:rsid w:val="00C44A58"/>
    <w:rsid w:val="00C4702E"/>
    <w:rsid w:val="00C4782E"/>
    <w:rsid w:val="00C50E42"/>
    <w:rsid w:val="00C50F6B"/>
    <w:rsid w:val="00C550FD"/>
    <w:rsid w:val="00C6049B"/>
    <w:rsid w:val="00C629A8"/>
    <w:rsid w:val="00C62B3F"/>
    <w:rsid w:val="00C63B13"/>
    <w:rsid w:val="00C641FC"/>
    <w:rsid w:val="00C645F7"/>
    <w:rsid w:val="00C64629"/>
    <w:rsid w:val="00C65AA6"/>
    <w:rsid w:val="00C65E12"/>
    <w:rsid w:val="00C6613A"/>
    <w:rsid w:val="00C6661C"/>
    <w:rsid w:val="00C66D0A"/>
    <w:rsid w:val="00C67C97"/>
    <w:rsid w:val="00C719AA"/>
    <w:rsid w:val="00C71A75"/>
    <w:rsid w:val="00C7295D"/>
    <w:rsid w:val="00C73C2F"/>
    <w:rsid w:val="00C73D5B"/>
    <w:rsid w:val="00C7446D"/>
    <w:rsid w:val="00C74654"/>
    <w:rsid w:val="00C769C4"/>
    <w:rsid w:val="00C76E3F"/>
    <w:rsid w:val="00C77169"/>
    <w:rsid w:val="00C77805"/>
    <w:rsid w:val="00C77835"/>
    <w:rsid w:val="00C778A5"/>
    <w:rsid w:val="00C77BB8"/>
    <w:rsid w:val="00C77D03"/>
    <w:rsid w:val="00C77DDA"/>
    <w:rsid w:val="00C80986"/>
    <w:rsid w:val="00C80F2A"/>
    <w:rsid w:val="00C826A9"/>
    <w:rsid w:val="00C82FFE"/>
    <w:rsid w:val="00C846B5"/>
    <w:rsid w:val="00C84775"/>
    <w:rsid w:val="00C853A2"/>
    <w:rsid w:val="00C855E7"/>
    <w:rsid w:val="00C8603B"/>
    <w:rsid w:val="00C86418"/>
    <w:rsid w:val="00C8699F"/>
    <w:rsid w:val="00C8703C"/>
    <w:rsid w:val="00C873DD"/>
    <w:rsid w:val="00C904F1"/>
    <w:rsid w:val="00C906CF"/>
    <w:rsid w:val="00C9095D"/>
    <w:rsid w:val="00C9110C"/>
    <w:rsid w:val="00C92003"/>
    <w:rsid w:val="00C93244"/>
    <w:rsid w:val="00C93D91"/>
    <w:rsid w:val="00C93EBA"/>
    <w:rsid w:val="00C95F11"/>
    <w:rsid w:val="00C96B80"/>
    <w:rsid w:val="00C97807"/>
    <w:rsid w:val="00C97AC4"/>
    <w:rsid w:val="00CA1603"/>
    <w:rsid w:val="00CA17F1"/>
    <w:rsid w:val="00CA2855"/>
    <w:rsid w:val="00CA2D51"/>
    <w:rsid w:val="00CA357B"/>
    <w:rsid w:val="00CA35A7"/>
    <w:rsid w:val="00CA3CF5"/>
    <w:rsid w:val="00CA43C8"/>
    <w:rsid w:val="00CA6E95"/>
    <w:rsid w:val="00CA7388"/>
    <w:rsid w:val="00CA7C52"/>
    <w:rsid w:val="00CB088E"/>
    <w:rsid w:val="00CB10B4"/>
    <w:rsid w:val="00CB120B"/>
    <w:rsid w:val="00CB1480"/>
    <w:rsid w:val="00CB21E3"/>
    <w:rsid w:val="00CB24FD"/>
    <w:rsid w:val="00CB31D4"/>
    <w:rsid w:val="00CB3E54"/>
    <w:rsid w:val="00CB4843"/>
    <w:rsid w:val="00CB4B8D"/>
    <w:rsid w:val="00CB4C13"/>
    <w:rsid w:val="00CB5757"/>
    <w:rsid w:val="00CB62FB"/>
    <w:rsid w:val="00CB6BF0"/>
    <w:rsid w:val="00CB7416"/>
    <w:rsid w:val="00CC0340"/>
    <w:rsid w:val="00CC0C4E"/>
    <w:rsid w:val="00CC0CAF"/>
    <w:rsid w:val="00CC176A"/>
    <w:rsid w:val="00CC2142"/>
    <w:rsid w:val="00CC2B73"/>
    <w:rsid w:val="00CC3784"/>
    <w:rsid w:val="00CC4FB7"/>
    <w:rsid w:val="00CC56BE"/>
    <w:rsid w:val="00CC67AE"/>
    <w:rsid w:val="00CC76CC"/>
    <w:rsid w:val="00CD036E"/>
    <w:rsid w:val="00CD2501"/>
    <w:rsid w:val="00CD3D7B"/>
    <w:rsid w:val="00CD3F9A"/>
    <w:rsid w:val="00CD47B4"/>
    <w:rsid w:val="00CD51F2"/>
    <w:rsid w:val="00CD52DA"/>
    <w:rsid w:val="00CD54A9"/>
    <w:rsid w:val="00CD6AA7"/>
    <w:rsid w:val="00CD7C3E"/>
    <w:rsid w:val="00CE0254"/>
    <w:rsid w:val="00CE1580"/>
    <w:rsid w:val="00CE1D7B"/>
    <w:rsid w:val="00CE1D99"/>
    <w:rsid w:val="00CE21DC"/>
    <w:rsid w:val="00CE22E1"/>
    <w:rsid w:val="00CE22F1"/>
    <w:rsid w:val="00CE2ADF"/>
    <w:rsid w:val="00CE2CD4"/>
    <w:rsid w:val="00CE2E0F"/>
    <w:rsid w:val="00CE2EBC"/>
    <w:rsid w:val="00CE38A0"/>
    <w:rsid w:val="00CE38E9"/>
    <w:rsid w:val="00CE6093"/>
    <w:rsid w:val="00CE6B51"/>
    <w:rsid w:val="00CE6FE3"/>
    <w:rsid w:val="00CE7276"/>
    <w:rsid w:val="00CE7EC2"/>
    <w:rsid w:val="00CF18EF"/>
    <w:rsid w:val="00CF21D1"/>
    <w:rsid w:val="00CF2276"/>
    <w:rsid w:val="00CF3152"/>
    <w:rsid w:val="00CF33EC"/>
    <w:rsid w:val="00CF3A5B"/>
    <w:rsid w:val="00CF409B"/>
    <w:rsid w:val="00CF5FB8"/>
    <w:rsid w:val="00CF6AE3"/>
    <w:rsid w:val="00CF7E52"/>
    <w:rsid w:val="00D00B9B"/>
    <w:rsid w:val="00D013C2"/>
    <w:rsid w:val="00D0258D"/>
    <w:rsid w:val="00D0263E"/>
    <w:rsid w:val="00D02F54"/>
    <w:rsid w:val="00D056A0"/>
    <w:rsid w:val="00D070F5"/>
    <w:rsid w:val="00D07202"/>
    <w:rsid w:val="00D07D78"/>
    <w:rsid w:val="00D13079"/>
    <w:rsid w:val="00D13C1F"/>
    <w:rsid w:val="00D14E34"/>
    <w:rsid w:val="00D14ECB"/>
    <w:rsid w:val="00D1500A"/>
    <w:rsid w:val="00D1523E"/>
    <w:rsid w:val="00D1721C"/>
    <w:rsid w:val="00D179EC"/>
    <w:rsid w:val="00D17B8E"/>
    <w:rsid w:val="00D17CA3"/>
    <w:rsid w:val="00D20601"/>
    <w:rsid w:val="00D222D1"/>
    <w:rsid w:val="00D22FB2"/>
    <w:rsid w:val="00D231D1"/>
    <w:rsid w:val="00D23941"/>
    <w:rsid w:val="00D23E18"/>
    <w:rsid w:val="00D243E0"/>
    <w:rsid w:val="00D246B3"/>
    <w:rsid w:val="00D2470B"/>
    <w:rsid w:val="00D249E0"/>
    <w:rsid w:val="00D24FE6"/>
    <w:rsid w:val="00D266EA"/>
    <w:rsid w:val="00D2716C"/>
    <w:rsid w:val="00D27274"/>
    <w:rsid w:val="00D27AE1"/>
    <w:rsid w:val="00D27C41"/>
    <w:rsid w:val="00D30331"/>
    <w:rsid w:val="00D31091"/>
    <w:rsid w:val="00D31992"/>
    <w:rsid w:val="00D31D56"/>
    <w:rsid w:val="00D33237"/>
    <w:rsid w:val="00D33D5F"/>
    <w:rsid w:val="00D33E04"/>
    <w:rsid w:val="00D340CE"/>
    <w:rsid w:val="00D3456F"/>
    <w:rsid w:val="00D34AEB"/>
    <w:rsid w:val="00D34BCD"/>
    <w:rsid w:val="00D3516B"/>
    <w:rsid w:val="00D359D0"/>
    <w:rsid w:val="00D36012"/>
    <w:rsid w:val="00D361FA"/>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7272"/>
    <w:rsid w:val="00D477BB"/>
    <w:rsid w:val="00D50250"/>
    <w:rsid w:val="00D50A75"/>
    <w:rsid w:val="00D50BFB"/>
    <w:rsid w:val="00D51593"/>
    <w:rsid w:val="00D52C0D"/>
    <w:rsid w:val="00D531E9"/>
    <w:rsid w:val="00D53CFC"/>
    <w:rsid w:val="00D55423"/>
    <w:rsid w:val="00D5580D"/>
    <w:rsid w:val="00D5622D"/>
    <w:rsid w:val="00D57631"/>
    <w:rsid w:val="00D57AE1"/>
    <w:rsid w:val="00D57C4E"/>
    <w:rsid w:val="00D57DD3"/>
    <w:rsid w:val="00D600BB"/>
    <w:rsid w:val="00D62D8E"/>
    <w:rsid w:val="00D630C0"/>
    <w:rsid w:val="00D63782"/>
    <w:rsid w:val="00D638F8"/>
    <w:rsid w:val="00D641E7"/>
    <w:rsid w:val="00D64356"/>
    <w:rsid w:val="00D6476C"/>
    <w:rsid w:val="00D65069"/>
    <w:rsid w:val="00D66138"/>
    <w:rsid w:val="00D6724F"/>
    <w:rsid w:val="00D67984"/>
    <w:rsid w:val="00D679D9"/>
    <w:rsid w:val="00D70194"/>
    <w:rsid w:val="00D718B1"/>
    <w:rsid w:val="00D71945"/>
    <w:rsid w:val="00D71DD6"/>
    <w:rsid w:val="00D7246A"/>
    <w:rsid w:val="00D73595"/>
    <w:rsid w:val="00D75132"/>
    <w:rsid w:val="00D7575E"/>
    <w:rsid w:val="00D76D53"/>
    <w:rsid w:val="00D772C4"/>
    <w:rsid w:val="00D81EB6"/>
    <w:rsid w:val="00D83D3D"/>
    <w:rsid w:val="00D90173"/>
    <w:rsid w:val="00D9021C"/>
    <w:rsid w:val="00D916D6"/>
    <w:rsid w:val="00D93D64"/>
    <w:rsid w:val="00D95095"/>
    <w:rsid w:val="00D96C54"/>
    <w:rsid w:val="00D97043"/>
    <w:rsid w:val="00D97BFD"/>
    <w:rsid w:val="00D97C4D"/>
    <w:rsid w:val="00D97F0A"/>
    <w:rsid w:val="00DA0778"/>
    <w:rsid w:val="00DA20A2"/>
    <w:rsid w:val="00DA26D0"/>
    <w:rsid w:val="00DA3464"/>
    <w:rsid w:val="00DA3872"/>
    <w:rsid w:val="00DA3D06"/>
    <w:rsid w:val="00DA4B5E"/>
    <w:rsid w:val="00DA4D1C"/>
    <w:rsid w:val="00DA57E1"/>
    <w:rsid w:val="00DB0187"/>
    <w:rsid w:val="00DB02A2"/>
    <w:rsid w:val="00DB04A5"/>
    <w:rsid w:val="00DB098B"/>
    <w:rsid w:val="00DB0A80"/>
    <w:rsid w:val="00DB0EE6"/>
    <w:rsid w:val="00DB1261"/>
    <w:rsid w:val="00DB15BC"/>
    <w:rsid w:val="00DB1BE8"/>
    <w:rsid w:val="00DB1E05"/>
    <w:rsid w:val="00DB28DA"/>
    <w:rsid w:val="00DB2D5F"/>
    <w:rsid w:val="00DB3067"/>
    <w:rsid w:val="00DB3600"/>
    <w:rsid w:val="00DB36F3"/>
    <w:rsid w:val="00DB4FFD"/>
    <w:rsid w:val="00DB548E"/>
    <w:rsid w:val="00DB54DF"/>
    <w:rsid w:val="00DB569B"/>
    <w:rsid w:val="00DB5D1C"/>
    <w:rsid w:val="00DB63DD"/>
    <w:rsid w:val="00DB663A"/>
    <w:rsid w:val="00DB66DE"/>
    <w:rsid w:val="00DB67D3"/>
    <w:rsid w:val="00DB6975"/>
    <w:rsid w:val="00DB69E9"/>
    <w:rsid w:val="00DB6A91"/>
    <w:rsid w:val="00DB6D06"/>
    <w:rsid w:val="00DB6E24"/>
    <w:rsid w:val="00DB6E94"/>
    <w:rsid w:val="00DB771A"/>
    <w:rsid w:val="00DB7AEC"/>
    <w:rsid w:val="00DC08DA"/>
    <w:rsid w:val="00DC0EE1"/>
    <w:rsid w:val="00DC108D"/>
    <w:rsid w:val="00DC1689"/>
    <w:rsid w:val="00DC26FD"/>
    <w:rsid w:val="00DC29B9"/>
    <w:rsid w:val="00DC2B78"/>
    <w:rsid w:val="00DC2BB7"/>
    <w:rsid w:val="00DC2C78"/>
    <w:rsid w:val="00DC30A8"/>
    <w:rsid w:val="00DC32EC"/>
    <w:rsid w:val="00DC3346"/>
    <w:rsid w:val="00DC3738"/>
    <w:rsid w:val="00DC3B7B"/>
    <w:rsid w:val="00DC3ED3"/>
    <w:rsid w:val="00DC4BE7"/>
    <w:rsid w:val="00DC5025"/>
    <w:rsid w:val="00DC56F7"/>
    <w:rsid w:val="00DC58C9"/>
    <w:rsid w:val="00DC6B39"/>
    <w:rsid w:val="00DC6BC5"/>
    <w:rsid w:val="00DC7894"/>
    <w:rsid w:val="00DC7BCD"/>
    <w:rsid w:val="00DD0540"/>
    <w:rsid w:val="00DD0758"/>
    <w:rsid w:val="00DD1250"/>
    <w:rsid w:val="00DD13DF"/>
    <w:rsid w:val="00DD316E"/>
    <w:rsid w:val="00DD4BD3"/>
    <w:rsid w:val="00DD4D81"/>
    <w:rsid w:val="00DD572C"/>
    <w:rsid w:val="00DD574B"/>
    <w:rsid w:val="00DD5787"/>
    <w:rsid w:val="00DD73AD"/>
    <w:rsid w:val="00DD74A0"/>
    <w:rsid w:val="00DE00E2"/>
    <w:rsid w:val="00DE031A"/>
    <w:rsid w:val="00DE0834"/>
    <w:rsid w:val="00DE1465"/>
    <w:rsid w:val="00DE1960"/>
    <w:rsid w:val="00DE26F8"/>
    <w:rsid w:val="00DE2A10"/>
    <w:rsid w:val="00DE3B33"/>
    <w:rsid w:val="00DE4439"/>
    <w:rsid w:val="00DE44FE"/>
    <w:rsid w:val="00DE450D"/>
    <w:rsid w:val="00DE4AA7"/>
    <w:rsid w:val="00DE4CF0"/>
    <w:rsid w:val="00DE4DEB"/>
    <w:rsid w:val="00DE4E49"/>
    <w:rsid w:val="00DE4E57"/>
    <w:rsid w:val="00DE4EE9"/>
    <w:rsid w:val="00DE4F95"/>
    <w:rsid w:val="00DE5688"/>
    <w:rsid w:val="00DE583C"/>
    <w:rsid w:val="00DE6478"/>
    <w:rsid w:val="00DE6495"/>
    <w:rsid w:val="00DE6BB2"/>
    <w:rsid w:val="00DE78EC"/>
    <w:rsid w:val="00DE7AC3"/>
    <w:rsid w:val="00DF00DC"/>
    <w:rsid w:val="00DF1AB5"/>
    <w:rsid w:val="00DF25B5"/>
    <w:rsid w:val="00DF29D4"/>
    <w:rsid w:val="00DF3CF1"/>
    <w:rsid w:val="00DF4B25"/>
    <w:rsid w:val="00DF6B07"/>
    <w:rsid w:val="00E002E9"/>
    <w:rsid w:val="00E00CD4"/>
    <w:rsid w:val="00E0114B"/>
    <w:rsid w:val="00E01791"/>
    <w:rsid w:val="00E01D65"/>
    <w:rsid w:val="00E023C1"/>
    <w:rsid w:val="00E039B3"/>
    <w:rsid w:val="00E03DBE"/>
    <w:rsid w:val="00E04546"/>
    <w:rsid w:val="00E0474A"/>
    <w:rsid w:val="00E04EE5"/>
    <w:rsid w:val="00E063C4"/>
    <w:rsid w:val="00E06C0D"/>
    <w:rsid w:val="00E106DA"/>
    <w:rsid w:val="00E10BCC"/>
    <w:rsid w:val="00E129E5"/>
    <w:rsid w:val="00E12AE8"/>
    <w:rsid w:val="00E13129"/>
    <w:rsid w:val="00E136C5"/>
    <w:rsid w:val="00E1398D"/>
    <w:rsid w:val="00E13C26"/>
    <w:rsid w:val="00E150A0"/>
    <w:rsid w:val="00E1565B"/>
    <w:rsid w:val="00E1754B"/>
    <w:rsid w:val="00E208B5"/>
    <w:rsid w:val="00E20D93"/>
    <w:rsid w:val="00E2141B"/>
    <w:rsid w:val="00E2175D"/>
    <w:rsid w:val="00E227B7"/>
    <w:rsid w:val="00E22811"/>
    <w:rsid w:val="00E2349C"/>
    <w:rsid w:val="00E236F3"/>
    <w:rsid w:val="00E24402"/>
    <w:rsid w:val="00E249E9"/>
    <w:rsid w:val="00E25117"/>
    <w:rsid w:val="00E254CF"/>
    <w:rsid w:val="00E2587D"/>
    <w:rsid w:val="00E259D4"/>
    <w:rsid w:val="00E25D0A"/>
    <w:rsid w:val="00E25DE7"/>
    <w:rsid w:val="00E26922"/>
    <w:rsid w:val="00E269C4"/>
    <w:rsid w:val="00E26C82"/>
    <w:rsid w:val="00E2716E"/>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9D4"/>
    <w:rsid w:val="00E36CD3"/>
    <w:rsid w:val="00E36EE7"/>
    <w:rsid w:val="00E376E2"/>
    <w:rsid w:val="00E410DF"/>
    <w:rsid w:val="00E4111D"/>
    <w:rsid w:val="00E4147B"/>
    <w:rsid w:val="00E41631"/>
    <w:rsid w:val="00E418DC"/>
    <w:rsid w:val="00E41EFA"/>
    <w:rsid w:val="00E41FF8"/>
    <w:rsid w:val="00E42078"/>
    <w:rsid w:val="00E4283A"/>
    <w:rsid w:val="00E43832"/>
    <w:rsid w:val="00E4414B"/>
    <w:rsid w:val="00E45983"/>
    <w:rsid w:val="00E45A15"/>
    <w:rsid w:val="00E45BD1"/>
    <w:rsid w:val="00E45BF4"/>
    <w:rsid w:val="00E461ED"/>
    <w:rsid w:val="00E46FF6"/>
    <w:rsid w:val="00E47C78"/>
    <w:rsid w:val="00E51B1E"/>
    <w:rsid w:val="00E521A9"/>
    <w:rsid w:val="00E52721"/>
    <w:rsid w:val="00E52D60"/>
    <w:rsid w:val="00E52F22"/>
    <w:rsid w:val="00E54E33"/>
    <w:rsid w:val="00E55E5B"/>
    <w:rsid w:val="00E55F84"/>
    <w:rsid w:val="00E5658C"/>
    <w:rsid w:val="00E607E2"/>
    <w:rsid w:val="00E60CA1"/>
    <w:rsid w:val="00E60DBA"/>
    <w:rsid w:val="00E61571"/>
    <w:rsid w:val="00E6270E"/>
    <w:rsid w:val="00E62763"/>
    <w:rsid w:val="00E62BA8"/>
    <w:rsid w:val="00E63ECE"/>
    <w:rsid w:val="00E65212"/>
    <w:rsid w:val="00E660C4"/>
    <w:rsid w:val="00E6661B"/>
    <w:rsid w:val="00E670AF"/>
    <w:rsid w:val="00E67C7D"/>
    <w:rsid w:val="00E7102F"/>
    <w:rsid w:val="00E71412"/>
    <w:rsid w:val="00E7181E"/>
    <w:rsid w:val="00E72516"/>
    <w:rsid w:val="00E72684"/>
    <w:rsid w:val="00E730FF"/>
    <w:rsid w:val="00E73513"/>
    <w:rsid w:val="00E74194"/>
    <w:rsid w:val="00E74387"/>
    <w:rsid w:val="00E761DB"/>
    <w:rsid w:val="00E76DAC"/>
    <w:rsid w:val="00E775F8"/>
    <w:rsid w:val="00E77FCC"/>
    <w:rsid w:val="00E80B72"/>
    <w:rsid w:val="00E80CC5"/>
    <w:rsid w:val="00E81EA7"/>
    <w:rsid w:val="00E82F2A"/>
    <w:rsid w:val="00E832D6"/>
    <w:rsid w:val="00E83F3E"/>
    <w:rsid w:val="00E8427E"/>
    <w:rsid w:val="00E85DF2"/>
    <w:rsid w:val="00E8605A"/>
    <w:rsid w:val="00E8798F"/>
    <w:rsid w:val="00E90451"/>
    <w:rsid w:val="00E9168B"/>
    <w:rsid w:val="00E919B7"/>
    <w:rsid w:val="00E91CA0"/>
    <w:rsid w:val="00E921B8"/>
    <w:rsid w:val="00E93873"/>
    <w:rsid w:val="00E938D7"/>
    <w:rsid w:val="00E9484B"/>
    <w:rsid w:val="00E95B16"/>
    <w:rsid w:val="00E96F28"/>
    <w:rsid w:val="00E97258"/>
    <w:rsid w:val="00E974F0"/>
    <w:rsid w:val="00E97FF4"/>
    <w:rsid w:val="00EA0107"/>
    <w:rsid w:val="00EA0BF7"/>
    <w:rsid w:val="00EA1ABE"/>
    <w:rsid w:val="00EA3A45"/>
    <w:rsid w:val="00EA3EEE"/>
    <w:rsid w:val="00EA5D33"/>
    <w:rsid w:val="00EA6F67"/>
    <w:rsid w:val="00EA7CD7"/>
    <w:rsid w:val="00EB00D7"/>
    <w:rsid w:val="00EB037C"/>
    <w:rsid w:val="00EB07ED"/>
    <w:rsid w:val="00EB0993"/>
    <w:rsid w:val="00EB0AB4"/>
    <w:rsid w:val="00EB0B4F"/>
    <w:rsid w:val="00EB15B4"/>
    <w:rsid w:val="00EB293F"/>
    <w:rsid w:val="00EB2B05"/>
    <w:rsid w:val="00EB41D2"/>
    <w:rsid w:val="00EB427F"/>
    <w:rsid w:val="00EB44EF"/>
    <w:rsid w:val="00EB47DA"/>
    <w:rsid w:val="00EB4CC6"/>
    <w:rsid w:val="00EB4FBE"/>
    <w:rsid w:val="00EB575D"/>
    <w:rsid w:val="00EB5A17"/>
    <w:rsid w:val="00EB64B3"/>
    <w:rsid w:val="00EB69EE"/>
    <w:rsid w:val="00EB7964"/>
    <w:rsid w:val="00EC01DE"/>
    <w:rsid w:val="00EC0A2C"/>
    <w:rsid w:val="00EC1564"/>
    <w:rsid w:val="00EC6012"/>
    <w:rsid w:val="00EC7A3F"/>
    <w:rsid w:val="00ED000C"/>
    <w:rsid w:val="00ED02F5"/>
    <w:rsid w:val="00ED073A"/>
    <w:rsid w:val="00ED0C43"/>
    <w:rsid w:val="00ED10D2"/>
    <w:rsid w:val="00ED1F6B"/>
    <w:rsid w:val="00ED22B9"/>
    <w:rsid w:val="00ED2425"/>
    <w:rsid w:val="00ED333B"/>
    <w:rsid w:val="00ED4053"/>
    <w:rsid w:val="00ED42D1"/>
    <w:rsid w:val="00ED5B31"/>
    <w:rsid w:val="00ED6257"/>
    <w:rsid w:val="00ED713C"/>
    <w:rsid w:val="00ED7B45"/>
    <w:rsid w:val="00ED7EA6"/>
    <w:rsid w:val="00EE0321"/>
    <w:rsid w:val="00EE0423"/>
    <w:rsid w:val="00EE0841"/>
    <w:rsid w:val="00EE0D1E"/>
    <w:rsid w:val="00EE145C"/>
    <w:rsid w:val="00EE1C2C"/>
    <w:rsid w:val="00EE1DE1"/>
    <w:rsid w:val="00EE22EA"/>
    <w:rsid w:val="00EE2CA3"/>
    <w:rsid w:val="00EE31BA"/>
    <w:rsid w:val="00EE321F"/>
    <w:rsid w:val="00EE34DD"/>
    <w:rsid w:val="00EE361C"/>
    <w:rsid w:val="00EE44A9"/>
    <w:rsid w:val="00EE4771"/>
    <w:rsid w:val="00EE4D8D"/>
    <w:rsid w:val="00EE6A17"/>
    <w:rsid w:val="00EE6DA0"/>
    <w:rsid w:val="00EF029D"/>
    <w:rsid w:val="00EF06D9"/>
    <w:rsid w:val="00EF163B"/>
    <w:rsid w:val="00EF1886"/>
    <w:rsid w:val="00EF1CCB"/>
    <w:rsid w:val="00EF1DA4"/>
    <w:rsid w:val="00EF1F3E"/>
    <w:rsid w:val="00EF26DD"/>
    <w:rsid w:val="00EF2811"/>
    <w:rsid w:val="00EF3F7B"/>
    <w:rsid w:val="00EF483F"/>
    <w:rsid w:val="00EF4C9F"/>
    <w:rsid w:val="00EF51DC"/>
    <w:rsid w:val="00EF5342"/>
    <w:rsid w:val="00EF537A"/>
    <w:rsid w:val="00EF649D"/>
    <w:rsid w:val="00EF6794"/>
    <w:rsid w:val="00EF69FD"/>
    <w:rsid w:val="00EF70A7"/>
    <w:rsid w:val="00F0181A"/>
    <w:rsid w:val="00F018D5"/>
    <w:rsid w:val="00F01E8F"/>
    <w:rsid w:val="00F01F0F"/>
    <w:rsid w:val="00F02F56"/>
    <w:rsid w:val="00F03D05"/>
    <w:rsid w:val="00F0402F"/>
    <w:rsid w:val="00F0444B"/>
    <w:rsid w:val="00F055F9"/>
    <w:rsid w:val="00F05F65"/>
    <w:rsid w:val="00F0633A"/>
    <w:rsid w:val="00F064BA"/>
    <w:rsid w:val="00F06D21"/>
    <w:rsid w:val="00F06D48"/>
    <w:rsid w:val="00F0710C"/>
    <w:rsid w:val="00F07439"/>
    <w:rsid w:val="00F07648"/>
    <w:rsid w:val="00F07670"/>
    <w:rsid w:val="00F07A05"/>
    <w:rsid w:val="00F10542"/>
    <w:rsid w:val="00F10C4D"/>
    <w:rsid w:val="00F10DD6"/>
    <w:rsid w:val="00F1153C"/>
    <w:rsid w:val="00F12AFE"/>
    <w:rsid w:val="00F1379C"/>
    <w:rsid w:val="00F1551B"/>
    <w:rsid w:val="00F16871"/>
    <w:rsid w:val="00F1692A"/>
    <w:rsid w:val="00F17BA1"/>
    <w:rsid w:val="00F17CEB"/>
    <w:rsid w:val="00F17D70"/>
    <w:rsid w:val="00F2022A"/>
    <w:rsid w:val="00F20319"/>
    <w:rsid w:val="00F206BF"/>
    <w:rsid w:val="00F21015"/>
    <w:rsid w:val="00F223D3"/>
    <w:rsid w:val="00F24A52"/>
    <w:rsid w:val="00F24BF4"/>
    <w:rsid w:val="00F2568D"/>
    <w:rsid w:val="00F25D15"/>
    <w:rsid w:val="00F26051"/>
    <w:rsid w:val="00F2641E"/>
    <w:rsid w:val="00F27B30"/>
    <w:rsid w:val="00F27BC9"/>
    <w:rsid w:val="00F27DEA"/>
    <w:rsid w:val="00F3024E"/>
    <w:rsid w:val="00F30AEB"/>
    <w:rsid w:val="00F3140E"/>
    <w:rsid w:val="00F32234"/>
    <w:rsid w:val="00F3248F"/>
    <w:rsid w:val="00F328F4"/>
    <w:rsid w:val="00F328F7"/>
    <w:rsid w:val="00F32FA1"/>
    <w:rsid w:val="00F332F9"/>
    <w:rsid w:val="00F34234"/>
    <w:rsid w:val="00F349D3"/>
    <w:rsid w:val="00F34A6A"/>
    <w:rsid w:val="00F360B9"/>
    <w:rsid w:val="00F37551"/>
    <w:rsid w:val="00F37562"/>
    <w:rsid w:val="00F40AD2"/>
    <w:rsid w:val="00F416CA"/>
    <w:rsid w:val="00F419DF"/>
    <w:rsid w:val="00F42163"/>
    <w:rsid w:val="00F42F4D"/>
    <w:rsid w:val="00F443F6"/>
    <w:rsid w:val="00F44E79"/>
    <w:rsid w:val="00F462E7"/>
    <w:rsid w:val="00F4671D"/>
    <w:rsid w:val="00F46BBF"/>
    <w:rsid w:val="00F504FE"/>
    <w:rsid w:val="00F50CC3"/>
    <w:rsid w:val="00F513A5"/>
    <w:rsid w:val="00F51A7D"/>
    <w:rsid w:val="00F53807"/>
    <w:rsid w:val="00F54560"/>
    <w:rsid w:val="00F54A46"/>
    <w:rsid w:val="00F54BAC"/>
    <w:rsid w:val="00F56203"/>
    <w:rsid w:val="00F5655A"/>
    <w:rsid w:val="00F569AC"/>
    <w:rsid w:val="00F56E85"/>
    <w:rsid w:val="00F56EEE"/>
    <w:rsid w:val="00F5715E"/>
    <w:rsid w:val="00F57685"/>
    <w:rsid w:val="00F57D85"/>
    <w:rsid w:val="00F60151"/>
    <w:rsid w:val="00F605BA"/>
    <w:rsid w:val="00F60C11"/>
    <w:rsid w:val="00F60F10"/>
    <w:rsid w:val="00F61CA2"/>
    <w:rsid w:val="00F62629"/>
    <w:rsid w:val="00F62972"/>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2855"/>
    <w:rsid w:val="00F7310C"/>
    <w:rsid w:val="00F73C7E"/>
    <w:rsid w:val="00F745AC"/>
    <w:rsid w:val="00F74821"/>
    <w:rsid w:val="00F756D1"/>
    <w:rsid w:val="00F761BC"/>
    <w:rsid w:val="00F772C3"/>
    <w:rsid w:val="00F77999"/>
    <w:rsid w:val="00F8051A"/>
    <w:rsid w:val="00F81E09"/>
    <w:rsid w:val="00F82479"/>
    <w:rsid w:val="00F82E05"/>
    <w:rsid w:val="00F8353F"/>
    <w:rsid w:val="00F83593"/>
    <w:rsid w:val="00F837B8"/>
    <w:rsid w:val="00F83DD9"/>
    <w:rsid w:val="00F840F5"/>
    <w:rsid w:val="00F85105"/>
    <w:rsid w:val="00F86043"/>
    <w:rsid w:val="00F871C4"/>
    <w:rsid w:val="00F871C5"/>
    <w:rsid w:val="00F87969"/>
    <w:rsid w:val="00F90626"/>
    <w:rsid w:val="00F90677"/>
    <w:rsid w:val="00F91005"/>
    <w:rsid w:val="00F914EC"/>
    <w:rsid w:val="00F917C9"/>
    <w:rsid w:val="00F91D37"/>
    <w:rsid w:val="00F92874"/>
    <w:rsid w:val="00F938F3"/>
    <w:rsid w:val="00F943BE"/>
    <w:rsid w:val="00F947A5"/>
    <w:rsid w:val="00F94CB5"/>
    <w:rsid w:val="00F9639F"/>
    <w:rsid w:val="00F9777F"/>
    <w:rsid w:val="00F97BA9"/>
    <w:rsid w:val="00FA0032"/>
    <w:rsid w:val="00FA0778"/>
    <w:rsid w:val="00FA09F3"/>
    <w:rsid w:val="00FA0B88"/>
    <w:rsid w:val="00FA11A9"/>
    <w:rsid w:val="00FA12A0"/>
    <w:rsid w:val="00FA1597"/>
    <w:rsid w:val="00FA23D7"/>
    <w:rsid w:val="00FA4351"/>
    <w:rsid w:val="00FA4662"/>
    <w:rsid w:val="00FA4D6B"/>
    <w:rsid w:val="00FA4EAF"/>
    <w:rsid w:val="00FA4F2F"/>
    <w:rsid w:val="00FA5261"/>
    <w:rsid w:val="00FA5705"/>
    <w:rsid w:val="00FA5828"/>
    <w:rsid w:val="00FA6000"/>
    <w:rsid w:val="00FA63B4"/>
    <w:rsid w:val="00FA6C82"/>
    <w:rsid w:val="00FA70E9"/>
    <w:rsid w:val="00FA795E"/>
    <w:rsid w:val="00FA7971"/>
    <w:rsid w:val="00FB013B"/>
    <w:rsid w:val="00FB036B"/>
    <w:rsid w:val="00FB1533"/>
    <w:rsid w:val="00FB22C6"/>
    <w:rsid w:val="00FB25F5"/>
    <w:rsid w:val="00FB2C4E"/>
    <w:rsid w:val="00FB32D3"/>
    <w:rsid w:val="00FB3A01"/>
    <w:rsid w:val="00FB406D"/>
    <w:rsid w:val="00FB40C8"/>
    <w:rsid w:val="00FB4AB0"/>
    <w:rsid w:val="00FB51E5"/>
    <w:rsid w:val="00FB53E9"/>
    <w:rsid w:val="00FB579D"/>
    <w:rsid w:val="00FB6729"/>
    <w:rsid w:val="00FB6F4C"/>
    <w:rsid w:val="00FC0C80"/>
    <w:rsid w:val="00FC0CB2"/>
    <w:rsid w:val="00FC4196"/>
    <w:rsid w:val="00FC62E9"/>
    <w:rsid w:val="00FC65CA"/>
    <w:rsid w:val="00FC6B90"/>
    <w:rsid w:val="00FC7C97"/>
    <w:rsid w:val="00FD03E6"/>
    <w:rsid w:val="00FD15C7"/>
    <w:rsid w:val="00FD25FD"/>
    <w:rsid w:val="00FD3780"/>
    <w:rsid w:val="00FD396F"/>
    <w:rsid w:val="00FD3B33"/>
    <w:rsid w:val="00FD4DFA"/>
    <w:rsid w:val="00FD5267"/>
    <w:rsid w:val="00FD5608"/>
    <w:rsid w:val="00FD62A0"/>
    <w:rsid w:val="00FE1CB9"/>
    <w:rsid w:val="00FE4D81"/>
    <w:rsid w:val="00FE5CFE"/>
    <w:rsid w:val="00FE6A5F"/>
    <w:rsid w:val="00FE7CE3"/>
    <w:rsid w:val="00FF2592"/>
    <w:rsid w:val="00FF25A3"/>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v-text-anchor:middle" fillcolor="window" strokecolor="none [3209]">
      <v:fill color="window"/>
      <v:stroke color="none [3209]" weight="2pt"/>
      <v:textbox inset="5.85pt,.7pt,5.85pt,.7pt"/>
    </o:shapedefaults>
    <o:shapelayout v:ext="edit">
      <o:idmap v:ext="edit" data="2"/>
    </o:shapelayout>
  </w:shapeDefaults>
  <w:decimalSymbol w:val="."/>
  <w:listSeparator w:val=","/>
  <w14:docId w14:val="67F16E59"/>
  <w15:docId w15:val="{6DB649E0-32EF-4369-B757-ADAAAB9B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Date"/>
    <w:basedOn w:val="a"/>
    <w:next w:val="a"/>
    <w:link w:val="af3"/>
    <w:uiPriority w:val="99"/>
    <w:semiHidden/>
    <w:unhideWhenUsed/>
    <w:rsid w:val="009122F0"/>
  </w:style>
  <w:style w:type="character" w:customStyle="1" w:styleId="af3">
    <w:name w:val="日付 (文字)"/>
    <w:link w:val="af2"/>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4">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353F9"/>
    <w:rPr>
      <w:kern w:val="2"/>
      <w:sz w:val="21"/>
    </w:rPr>
  </w:style>
  <w:style w:type="paragraph" w:styleId="af6">
    <w:name w:val="Plain Text"/>
    <w:basedOn w:val="a"/>
    <w:link w:val="af7"/>
    <w:uiPriority w:val="99"/>
    <w:unhideWhenUsed/>
    <w:rsid w:val="0008190A"/>
    <w:rPr>
      <w:rFonts w:asciiTheme="minorEastAsia" w:eastAsiaTheme="minorEastAsia" w:hAnsi="Courier New" w:cs="Courier New"/>
    </w:rPr>
  </w:style>
  <w:style w:type="character" w:customStyle="1" w:styleId="af7">
    <w:name w:val="書式なし (文字)"/>
    <w:basedOn w:val="a0"/>
    <w:link w:val="af6"/>
    <w:uiPriority w:val="99"/>
    <w:rsid w:val="0008190A"/>
    <w:rPr>
      <w:rFonts w:asciiTheme="minorEastAsia" w:eastAsiaTheme="minorEastAsia" w:hAnsi="Courier New" w:cs="Courier New"/>
      <w:noProof/>
      <w:kern w:val="2"/>
      <w:sz w:val="21"/>
    </w:rPr>
  </w:style>
  <w:style w:type="character" w:styleId="af8">
    <w:name w:val="FollowedHyperlink"/>
    <w:basedOn w:val="a0"/>
    <w:uiPriority w:val="99"/>
    <w:semiHidden/>
    <w:unhideWhenUsed/>
    <w:rsid w:val="00C93244"/>
    <w:rPr>
      <w:color w:val="800080" w:themeColor="followedHyperlink"/>
      <w:u w:val="single"/>
    </w:rPr>
  </w:style>
  <w:style w:type="character" w:customStyle="1" w:styleId="af0">
    <w:name w:val="記 (文字)"/>
    <w:basedOn w:val="a0"/>
    <w:link w:val="af"/>
    <w:rsid w:val="003B2FF9"/>
    <w:rPr>
      <w:noProof/>
      <w:kern w:val="2"/>
      <w:sz w:val="21"/>
    </w:rPr>
  </w:style>
  <w:style w:type="paragraph" w:customStyle="1" w:styleId="10">
    <w:name w:val="リスト段落1"/>
    <w:basedOn w:val="a"/>
    <w:rsid w:val="008555DB"/>
    <w:pPr>
      <w:ind w:leftChars="400" w:left="840"/>
    </w:pPr>
    <w:rPr>
      <w:noProof w:val="0"/>
      <w:szCs w:val="22"/>
    </w:rPr>
  </w:style>
  <w:style w:type="character" w:styleId="af9">
    <w:name w:val="Unresolved Mention"/>
    <w:basedOn w:val="a0"/>
    <w:uiPriority w:val="99"/>
    <w:semiHidden/>
    <w:unhideWhenUsed/>
    <w:rsid w:val="00057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0368506">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15872392">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50828171">
      <w:bodyDiv w:val="1"/>
      <w:marLeft w:val="0"/>
      <w:marRight w:val="0"/>
      <w:marTop w:val="0"/>
      <w:marBottom w:val="0"/>
      <w:divBdr>
        <w:top w:val="none" w:sz="0" w:space="0" w:color="auto"/>
        <w:left w:val="none" w:sz="0" w:space="0" w:color="auto"/>
        <w:bottom w:val="none" w:sz="0" w:space="0" w:color="auto"/>
        <w:right w:val="none" w:sz="0" w:space="0" w:color="auto"/>
      </w:divBdr>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340860620">
      <w:bodyDiv w:val="1"/>
      <w:marLeft w:val="0"/>
      <w:marRight w:val="0"/>
      <w:marTop w:val="0"/>
      <w:marBottom w:val="0"/>
      <w:divBdr>
        <w:top w:val="none" w:sz="0" w:space="0" w:color="auto"/>
        <w:left w:val="none" w:sz="0" w:space="0" w:color="auto"/>
        <w:bottom w:val="none" w:sz="0" w:space="0" w:color="auto"/>
        <w:right w:val="none" w:sz="0" w:space="0" w:color="auto"/>
      </w:divBdr>
    </w:div>
    <w:div w:id="401371438">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34800811">
      <w:bodyDiv w:val="1"/>
      <w:marLeft w:val="0"/>
      <w:marRight w:val="0"/>
      <w:marTop w:val="0"/>
      <w:marBottom w:val="0"/>
      <w:divBdr>
        <w:top w:val="none" w:sz="0" w:space="0" w:color="auto"/>
        <w:left w:val="none" w:sz="0" w:space="0" w:color="auto"/>
        <w:bottom w:val="none" w:sz="0" w:space="0" w:color="auto"/>
        <w:right w:val="none" w:sz="0" w:space="0" w:color="auto"/>
      </w:divBdr>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70275498">
      <w:bodyDiv w:val="1"/>
      <w:marLeft w:val="0"/>
      <w:marRight w:val="0"/>
      <w:marTop w:val="0"/>
      <w:marBottom w:val="0"/>
      <w:divBdr>
        <w:top w:val="none" w:sz="0" w:space="0" w:color="auto"/>
        <w:left w:val="none" w:sz="0" w:space="0" w:color="auto"/>
        <w:bottom w:val="none" w:sz="0" w:space="0" w:color="auto"/>
        <w:right w:val="none" w:sz="0" w:space="0" w:color="auto"/>
      </w:divBdr>
    </w:div>
    <w:div w:id="1074622451">
      <w:bodyDiv w:val="1"/>
      <w:marLeft w:val="0"/>
      <w:marRight w:val="0"/>
      <w:marTop w:val="0"/>
      <w:marBottom w:val="0"/>
      <w:divBdr>
        <w:top w:val="none" w:sz="0" w:space="0" w:color="auto"/>
        <w:left w:val="none" w:sz="0" w:space="0" w:color="auto"/>
        <w:bottom w:val="none" w:sz="0" w:space="0" w:color="auto"/>
        <w:right w:val="none" w:sz="0" w:space="0" w:color="auto"/>
      </w:divBdr>
    </w:div>
    <w:div w:id="1086465137">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114444915">
      <w:bodyDiv w:val="1"/>
      <w:marLeft w:val="0"/>
      <w:marRight w:val="0"/>
      <w:marTop w:val="0"/>
      <w:marBottom w:val="0"/>
      <w:divBdr>
        <w:top w:val="none" w:sz="0" w:space="0" w:color="auto"/>
        <w:left w:val="none" w:sz="0" w:space="0" w:color="auto"/>
        <w:bottom w:val="none" w:sz="0" w:space="0" w:color="auto"/>
        <w:right w:val="none" w:sz="0" w:space="0" w:color="auto"/>
      </w:divBdr>
    </w:div>
    <w:div w:id="1127119802">
      <w:bodyDiv w:val="1"/>
      <w:marLeft w:val="0"/>
      <w:marRight w:val="0"/>
      <w:marTop w:val="0"/>
      <w:marBottom w:val="0"/>
      <w:divBdr>
        <w:top w:val="none" w:sz="0" w:space="0" w:color="auto"/>
        <w:left w:val="none" w:sz="0" w:space="0" w:color="auto"/>
        <w:bottom w:val="none" w:sz="0" w:space="0" w:color="auto"/>
        <w:right w:val="none" w:sz="0" w:space="0" w:color="auto"/>
      </w:divBdr>
    </w:div>
    <w:div w:id="1163281019">
      <w:bodyDiv w:val="1"/>
      <w:marLeft w:val="0"/>
      <w:marRight w:val="0"/>
      <w:marTop w:val="0"/>
      <w:marBottom w:val="0"/>
      <w:divBdr>
        <w:top w:val="none" w:sz="0" w:space="0" w:color="auto"/>
        <w:left w:val="none" w:sz="0" w:space="0" w:color="auto"/>
        <w:bottom w:val="none" w:sz="0" w:space="0" w:color="auto"/>
        <w:right w:val="none" w:sz="0" w:space="0" w:color="auto"/>
      </w:divBdr>
    </w:div>
    <w:div w:id="1239711617">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4292636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22118761">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835681846">
      <w:bodyDiv w:val="1"/>
      <w:marLeft w:val="0"/>
      <w:marRight w:val="0"/>
      <w:marTop w:val="0"/>
      <w:marBottom w:val="0"/>
      <w:divBdr>
        <w:top w:val="none" w:sz="0" w:space="0" w:color="auto"/>
        <w:left w:val="none" w:sz="0" w:space="0" w:color="auto"/>
        <w:bottom w:val="none" w:sz="0" w:space="0" w:color="auto"/>
        <w:right w:val="none" w:sz="0" w:space="0" w:color="auto"/>
      </w:divBdr>
    </w:div>
    <w:div w:id="1847018081">
      <w:bodyDiv w:val="1"/>
      <w:marLeft w:val="0"/>
      <w:marRight w:val="0"/>
      <w:marTop w:val="0"/>
      <w:marBottom w:val="0"/>
      <w:divBdr>
        <w:top w:val="none" w:sz="0" w:space="0" w:color="auto"/>
        <w:left w:val="none" w:sz="0" w:space="0" w:color="auto"/>
        <w:bottom w:val="none" w:sz="0" w:space="0" w:color="auto"/>
        <w:right w:val="none" w:sz="0" w:space="0" w:color="auto"/>
      </w:divBdr>
    </w:div>
    <w:div w:id="1866091434">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uzui.pref.hiroshima.lg.jp/portal/" TargetMode="External"/><Relationship Id="rId13" Type="http://schemas.openxmlformats.org/officeDocument/2006/relationships/hyperlink" Target="https://www.pref.hiroshima.lg.jp/site/kikitorikumi/1181640340970.html" TargetMode="External"/><Relationship Id="rId18" Type="http://schemas.openxmlformats.org/officeDocument/2006/relationships/hyperlink" Target="https://www.city.kure.lg.jp/soshiki/82/tsunamihazard.html" TargetMode="External"/><Relationship Id="rId26" Type="http://schemas.openxmlformats.org/officeDocument/2006/relationships/hyperlink" Target="mailto:kure-kouiki@hint.or.jp" TargetMode="External"/><Relationship Id="rId3" Type="http://schemas.openxmlformats.org/officeDocument/2006/relationships/styles" Target="styles.xml"/><Relationship Id="rId21" Type="http://schemas.openxmlformats.org/officeDocument/2006/relationships/hyperlink" Target="https://www.city.kure.lg.jp/soshiki/44/sinngatakorona.html" TargetMode="External"/><Relationship Id="rId7" Type="http://schemas.openxmlformats.org/officeDocument/2006/relationships/endnotes" Target="endnotes.xml"/><Relationship Id="rId12" Type="http://schemas.openxmlformats.org/officeDocument/2006/relationships/hyperlink" Target="https://www.city.kure.lg.jp/soshiki/82/kureinfo-dosyasaigaihazardmap.html" TargetMode="External"/><Relationship Id="rId17" Type="http://schemas.openxmlformats.org/officeDocument/2006/relationships/hyperlink" Target="http://www.takashio.pref.hiroshima.lg.jp/portal/top.aspx" TargetMode="External"/><Relationship Id="rId25" Type="http://schemas.openxmlformats.org/officeDocument/2006/relationships/customXml" Target="ink/ink3.xml"/><Relationship Id="rId2" Type="http://schemas.openxmlformats.org/officeDocument/2006/relationships/numbering" Target="numbering.xml"/><Relationship Id="rId16" Type="http://schemas.openxmlformats.org/officeDocument/2006/relationships/hyperlink" Target="https://www.city.kure.lg.jp/uploaded/attachment/3968.pdf" TargetMode="External"/><Relationship Id="rId20" Type="http://schemas.openxmlformats.org/officeDocument/2006/relationships/hyperlink" Target="https://www.caicm.go.jp/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bo.pref.hiroshima.lg.jp/portal/Top.aspx" TargetMode="External"/><Relationship Id="rId24"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hyperlink" Target="https://www.jishin.go.jp/regional_seismicity/rs_kaiko/k_nankai/"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s://www.city.kure.lg.jp/uploaded/attachment/72166.pdf" TargetMode="External"/><Relationship Id="rId19" Type="http://schemas.openxmlformats.org/officeDocument/2006/relationships/hyperlink" Target="https://www.city.kure.lg.jp/soshiki/82/takashiohazardmap.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ty.kure.lg.jp/soshiki/82/kouzuihazardmap-r3.html" TargetMode="External"/><Relationship Id="rId14" Type="http://schemas.openxmlformats.org/officeDocument/2006/relationships/hyperlink" Target="https://www.jishin.go.jp/regional_seismicity/rs_kaiko/k26_aki_iyo_bungo/" TargetMode="External"/><Relationship Id="rId22" Type="http://schemas.openxmlformats.org/officeDocument/2006/relationships/customXml" Target="ink/ink1.xml"/><Relationship Id="rId27" Type="http://schemas.openxmlformats.org/officeDocument/2006/relationships/hyperlink" Target="mailto:syoukou@city.kure.lg.jp"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0:45:34.006"/>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0:45:27.414"/>
    </inkml:context>
    <inkml:brush xml:id="br0">
      <inkml:brushProperty name="width" value="0.05" units="cm"/>
      <inkml:brushProperty name="height" value="0.0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8T00:45:05.436"/>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99E12-86FA-4735-8C9C-EFC39643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1657</Words>
  <Characters>9447</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住谷 秀治</cp:lastModifiedBy>
  <cp:revision>9</cp:revision>
  <cp:lastPrinted>2024-10-25T00:34:00Z</cp:lastPrinted>
  <dcterms:created xsi:type="dcterms:W3CDTF">2024-10-15T03:31:00Z</dcterms:created>
  <dcterms:modified xsi:type="dcterms:W3CDTF">2024-12-05T07:30:00Z</dcterms:modified>
</cp:coreProperties>
</file>